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EC9" w:rsidRPr="00322D58" w:rsidRDefault="00322D58" w:rsidP="00AE5A97">
      <w:pPr>
        <w:tabs>
          <w:tab w:val="left" w:pos="0"/>
        </w:tabs>
        <w:spacing w:line="360" w:lineRule="auto"/>
        <w:ind w:leftChars="67" w:left="141" w:firstLine="1"/>
        <w:jc w:val="center"/>
        <w:rPr>
          <w:b/>
          <w:sz w:val="36"/>
          <w:szCs w:val="36"/>
        </w:rPr>
      </w:pPr>
      <w:r w:rsidRPr="00322D58">
        <w:rPr>
          <w:b/>
          <w:sz w:val="36"/>
          <w:szCs w:val="36"/>
        </w:rPr>
        <w:t>电子与计算机学院</w:t>
      </w:r>
      <w:r w:rsidRPr="00322D58">
        <w:rPr>
          <w:rFonts w:hint="eastAsia"/>
          <w:b/>
          <w:sz w:val="36"/>
          <w:szCs w:val="36"/>
        </w:rPr>
        <w:t>2017</w:t>
      </w:r>
      <w:r w:rsidRPr="00322D58">
        <w:rPr>
          <w:rFonts w:hint="eastAsia"/>
          <w:b/>
          <w:sz w:val="36"/>
          <w:szCs w:val="36"/>
        </w:rPr>
        <w:t>届优秀毕业生评选细则</w:t>
      </w:r>
    </w:p>
    <w:p w:rsidR="00322D58" w:rsidRDefault="00322D58" w:rsidP="00627C23">
      <w:pPr>
        <w:spacing w:line="360" w:lineRule="auto"/>
        <w:ind w:firstLineChars="200" w:firstLine="480"/>
        <w:rPr>
          <w:rFonts w:ascii="宋体" w:hAnsi="宋体"/>
          <w:color w:val="000000" w:themeColor="text1"/>
          <w:sz w:val="24"/>
        </w:rPr>
      </w:pPr>
      <w:r w:rsidRPr="00322D58">
        <w:rPr>
          <w:rFonts w:ascii="宋体" w:eastAsia="宋体" w:hAnsi="宋体" w:cs="Times New Roman" w:hint="eastAsia"/>
          <w:color w:val="000000"/>
          <w:sz w:val="24"/>
        </w:rPr>
        <w:t>根据学校规定与学生事务与发展中心《</w:t>
      </w:r>
      <w:r w:rsidRPr="00322D58">
        <w:rPr>
          <w:rFonts w:ascii="宋体" w:eastAsia="宋体" w:hAnsi="宋体" w:cs="Times New Roman"/>
          <w:b/>
          <w:bCs/>
          <w:color w:val="000000"/>
          <w:sz w:val="24"/>
        </w:rPr>
        <w:t>关于开展201</w:t>
      </w:r>
      <w:r>
        <w:rPr>
          <w:rFonts w:ascii="宋体" w:hAnsi="宋体" w:hint="eastAsia"/>
          <w:b/>
          <w:bCs/>
          <w:color w:val="000000" w:themeColor="text1"/>
          <w:sz w:val="24"/>
        </w:rPr>
        <w:t>7</w:t>
      </w:r>
      <w:r w:rsidRPr="00322D58">
        <w:rPr>
          <w:rFonts w:ascii="宋体" w:eastAsia="宋体" w:hAnsi="宋体" w:cs="Times New Roman"/>
          <w:b/>
          <w:bCs/>
          <w:color w:val="000000"/>
          <w:sz w:val="24"/>
        </w:rPr>
        <w:t>届优秀毕业生评选的通知</w:t>
      </w:r>
      <w:r w:rsidRPr="00322D58">
        <w:rPr>
          <w:rFonts w:ascii="宋体" w:eastAsia="宋体" w:hAnsi="宋体" w:cs="Times New Roman" w:hint="eastAsia"/>
          <w:color w:val="000000"/>
          <w:sz w:val="24"/>
        </w:rPr>
        <w:t>》的安排，结合</w:t>
      </w:r>
      <w:r>
        <w:rPr>
          <w:rFonts w:ascii="宋体" w:hAnsi="宋体" w:hint="eastAsia"/>
          <w:color w:val="000000" w:themeColor="text1"/>
          <w:sz w:val="24"/>
        </w:rPr>
        <w:t>电子与计算机</w:t>
      </w:r>
      <w:r w:rsidRPr="00322D58">
        <w:rPr>
          <w:rFonts w:ascii="宋体" w:eastAsia="宋体" w:hAnsi="宋体" w:cs="Times New Roman" w:hint="eastAsia"/>
          <w:color w:val="000000"/>
          <w:sz w:val="24"/>
        </w:rPr>
        <w:t>学院学生实际，制定</w:t>
      </w:r>
      <w:r>
        <w:rPr>
          <w:rFonts w:ascii="宋体" w:hAnsi="宋体" w:hint="eastAsia"/>
          <w:color w:val="000000" w:themeColor="text1"/>
          <w:sz w:val="24"/>
        </w:rPr>
        <w:t>电子与计算机</w:t>
      </w:r>
      <w:r w:rsidRPr="00322D58">
        <w:rPr>
          <w:rFonts w:ascii="宋体" w:eastAsia="宋体" w:hAnsi="宋体" w:cs="Times New Roman" w:hint="eastAsia"/>
          <w:color w:val="000000"/>
          <w:sz w:val="24"/>
        </w:rPr>
        <w:t>学院201</w:t>
      </w:r>
      <w:r>
        <w:rPr>
          <w:rFonts w:ascii="宋体" w:hAnsi="宋体" w:hint="eastAsia"/>
          <w:color w:val="000000" w:themeColor="text1"/>
          <w:sz w:val="24"/>
        </w:rPr>
        <w:t>7</w:t>
      </w:r>
      <w:r w:rsidRPr="00322D58">
        <w:rPr>
          <w:rFonts w:ascii="宋体" w:eastAsia="宋体" w:hAnsi="宋体" w:cs="Times New Roman" w:hint="eastAsia"/>
          <w:color w:val="000000"/>
          <w:sz w:val="24"/>
        </w:rPr>
        <w:t>届优秀毕业生评选细则如下：</w:t>
      </w:r>
    </w:p>
    <w:p w:rsidR="00322D58" w:rsidRPr="00020BB0" w:rsidRDefault="00AE5A97" w:rsidP="00627C23">
      <w:pPr>
        <w:pStyle w:val="a5"/>
        <w:numPr>
          <w:ilvl w:val="0"/>
          <w:numId w:val="2"/>
        </w:numPr>
        <w:spacing w:line="360" w:lineRule="auto"/>
        <w:ind w:firstLineChars="0"/>
        <w:rPr>
          <w:b/>
          <w:color w:val="000000" w:themeColor="text1"/>
          <w:sz w:val="24"/>
          <w:szCs w:val="24"/>
        </w:rPr>
      </w:pPr>
      <w:r w:rsidRPr="00020BB0">
        <w:rPr>
          <w:rFonts w:hint="eastAsia"/>
          <w:b/>
          <w:color w:val="000000" w:themeColor="text1"/>
          <w:sz w:val="24"/>
          <w:szCs w:val="24"/>
        </w:rPr>
        <w:t>时间安排</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3"/>
        <w:gridCol w:w="7177"/>
      </w:tblGrid>
      <w:tr w:rsidR="00AE5A97" w:rsidRPr="00E7743E" w:rsidTr="00361DC4">
        <w:tc>
          <w:tcPr>
            <w:tcW w:w="1509" w:type="pct"/>
          </w:tcPr>
          <w:p w:rsidR="00AE5A97" w:rsidRPr="00E7743E" w:rsidRDefault="00AE5A97" w:rsidP="00627C23">
            <w:pPr>
              <w:spacing w:line="360" w:lineRule="auto"/>
              <w:jc w:val="center"/>
              <w:rPr>
                <w:rFonts w:ascii="宋体" w:eastAsia="宋体" w:hAnsi="宋体" w:cs="Times New Roman"/>
                <w:sz w:val="24"/>
              </w:rPr>
            </w:pPr>
            <w:r w:rsidRPr="00E7743E">
              <w:rPr>
                <w:rFonts w:ascii="宋体" w:eastAsia="宋体" w:hAnsi="宋体" w:cs="Times New Roman" w:hint="eastAsia"/>
                <w:sz w:val="24"/>
              </w:rPr>
              <w:t>时间</w:t>
            </w:r>
          </w:p>
        </w:tc>
        <w:tc>
          <w:tcPr>
            <w:tcW w:w="3491" w:type="pct"/>
          </w:tcPr>
          <w:p w:rsidR="00AE5A97" w:rsidRPr="00E7743E" w:rsidRDefault="00AE5A97" w:rsidP="00627C23">
            <w:pPr>
              <w:spacing w:line="360" w:lineRule="auto"/>
              <w:jc w:val="center"/>
              <w:rPr>
                <w:rFonts w:ascii="宋体" w:eastAsia="宋体" w:hAnsi="宋体" w:cs="Times New Roman"/>
                <w:sz w:val="24"/>
              </w:rPr>
            </w:pPr>
            <w:r w:rsidRPr="00E7743E">
              <w:rPr>
                <w:rFonts w:ascii="宋体" w:eastAsia="宋体" w:hAnsi="宋体" w:cs="Times New Roman" w:hint="eastAsia"/>
                <w:sz w:val="24"/>
              </w:rPr>
              <w:t>安排</w:t>
            </w:r>
          </w:p>
        </w:tc>
      </w:tr>
      <w:tr w:rsidR="00AE5A97" w:rsidRPr="00E7743E" w:rsidTr="00361DC4">
        <w:tc>
          <w:tcPr>
            <w:tcW w:w="1509" w:type="pct"/>
          </w:tcPr>
          <w:p w:rsidR="00AE5A97" w:rsidRPr="00E7743E" w:rsidRDefault="00AE5A97" w:rsidP="003612AD">
            <w:pPr>
              <w:spacing w:line="360" w:lineRule="auto"/>
              <w:jc w:val="center"/>
              <w:rPr>
                <w:rFonts w:ascii="宋体" w:eastAsia="宋体" w:hAnsi="宋体" w:cs="Times New Roman"/>
                <w:sz w:val="24"/>
              </w:rPr>
            </w:pPr>
            <w:r>
              <w:rPr>
                <w:rFonts w:ascii="宋体" w:eastAsia="宋体" w:hAnsi="宋体" w:cs="Times New Roman"/>
                <w:sz w:val="24"/>
              </w:rPr>
              <w:t>2016</w:t>
            </w:r>
            <w:r>
              <w:rPr>
                <w:rFonts w:ascii="宋体" w:eastAsia="宋体" w:hAnsi="宋体" w:cs="Times New Roman" w:hint="eastAsia"/>
                <w:sz w:val="24"/>
              </w:rPr>
              <w:t>年</w:t>
            </w:r>
            <w:r>
              <w:rPr>
                <w:rFonts w:ascii="宋体" w:hAnsi="宋体" w:hint="eastAsia"/>
                <w:sz w:val="24"/>
              </w:rPr>
              <w:t>12</w:t>
            </w:r>
            <w:r>
              <w:rPr>
                <w:rFonts w:ascii="宋体" w:eastAsia="宋体" w:hAnsi="宋体" w:cs="Times New Roman" w:hint="eastAsia"/>
                <w:sz w:val="24"/>
              </w:rPr>
              <w:t>月</w:t>
            </w:r>
            <w:r>
              <w:rPr>
                <w:rFonts w:ascii="宋体" w:hAnsi="宋体" w:hint="eastAsia"/>
                <w:sz w:val="24"/>
              </w:rPr>
              <w:t>3</w:t>
            </w:r>
            <w:r w:rsidR="003612AD">
              <w:rPr>
                <w:rFonts w:ascii="宋体" w:hAnsi="宋体" w:hint="eastAsia"/>
                <w:sz w:val="24"/>
              </w:rPr>
              <w:t>0</w:t>
            </w:r>
            <w:r>
              <w:rPr>
                <w:rFonts w:ascii="宋体" w:eastAsia="宋体" w:hAnsi="宋体" w:cs="Times New Roman" w:hint="eastAsia"/>
                <w:sz w:val="24"/>
              </w:rPr>
              <w:t>日</w:t>
            </w:r>
            <w:r w:rsidRPr="003C081B">
              <w:rPr>
                <w:rFonts w:ascii="宋体" w:eastAsia="宋体" w:hAnsi="宋体" w:cs="Times New Roman"/>
                <w:sz w:val="24"/>
              </w:rPr>
              <w:t>—</w:t>
            </w:r>
            <w:r>
              <w:rPr>
                <w:rFonts w:ascii="宋体" w:eastAsia="宋体" w:hAnsi="宋体" w:cs="Times New Roman"/>
                <w:sz w:val="24"/>
              </w:rPr>
              <w:t>01</w:t>
            </w:r>
            <w:r>
              <w:rPr>
                <w:rFonts w:ascii="宋体" w:eastAsia="宋体" w:hAnsi="宋体" w:cs="Times New Roman" w:hint="eastAsia"/>
                <w:sz w:val="24"/>
              </w:rPr>
              <w:t>月</w:t>
            </w:r>
            <w:r>
              <w:rPr>
                <w:rFonts w:ascii="宋体" w:eastAsia="宋体" w:hAnsi="宋体" w:cs="Times New Roman"/>
                <w:sz w:val="24"/>
              </w:rPr>
              <w:t>0</w:t>
            </w:r>
            <w:r>
              <w:rPr>
                <w:rFonts w:ascii="宋体" w:hAnsi="宋体" w:hint="eastAsia"/>
                <w:sz w:val="24"/>
              </w:rPr>
              <w:t>2</w:t>
            </w:r>
            <w:r>
              <w:rPr>
                <w:rFonts w:ascii="宋体" w:eastAsia="宋体" w:hAnsi="宋体" w:cs="Times New Roman" w:hint="eastAsia"/>
                <w:sz w:val="24"/>
              </w:rPr>
              <w:t>日</w:t>
            </w:r>
          </w:p>
        </w:tc>
        <w:tc>
          <w:tcPr>
            <w:tcW w:w="3491" w:type="pct"/>
          </w:tcPr>
          <w:p w:rsidR="00AE5A97" w:rsidRPr="00E7743E" w:rsidRDefault="00AE5A97" w:rsidP="00627C23">
            <w:pPr>
              <w:spacing w:line="360" w:lineRule="auto"/>
              <w:jc w:val="left"/>
              <w:rPr>
                <w:rFonts w:ascii="宋体" w:eastAsia="宋体" w:hAnsi="宋体" w:cs="Times New Roman"/>
                <w:sz w:val="24"/>
              </w:rPr>
            </w:pPr>
            <w:r>
              <w:rPr>
                <w:rFonts w:ascii="宋体" w:eastAsia="宋体" w:hAnsi="宋体" w:cs="Times New Roman" w:hint="eastAsia"/>
                <w:sz w:val="24"/>
              </w:rPr>
              <w:t>1、组织</w:t>
            </w:r>
            <w:r>
              <w:rPr>
                <w:rFonts w:ascii="宋体" w:eastAsia="宋体" w:hAnsi="宋体" w:cs="Times New Roman"/>
                <w:sz w:val="24"/>
              </w:rPr>
              <w:t>召开</w:t>
            </w:r>
            <w:r>
              <w:rPr>
                <w:rFonts w:ascii="宋体" w:eastAsia="宋体" w:hAnsi="宋体" w:cs="Times New Roman" w:hint="eastAsia"/>
                <w:sz w:val="24"/>
              </w:rPr>
              <w:t>学院评奖评优工作组会议，</w:t>
            </w:r>
            <w:r>
              <w:rPr>
                <w:rFonts w:ascii="宋体" w:eastAsia="宋体" w:hAnsi="宋体" w:cs="Times New Roman"/>
                <w:sz w:val="24"/>
              </w:rPr>
              <w:t>根据学校</w:t>
            </w:r>
            <w:r>
              <w:rPr>
                <w:rFonts w:ascii="宋体" w:eastAsia="宋体" w:hAnsi="宋体" w:cs="Times New Roman" w:hint="eastAsia"/>
                <w:sz w:val="24"/>
              </w:rPr>
              <w:t>通知</w:t>
            </w:r>
            <w:r>
              <w:rPr>
                <w:rFonts w:ascii="宋体" w:eastAsia="宋体" w:hAnsi="宋体" w:cs="Times New Roman"/>
                <w:sz w:val="24"/>
              </w:rPr>
              <w:t>的要求和学院实际情况，确定本次评选工作的实施细则</w:t>
            </w:r>
            <w:r>
              <w:rPr>
                <w:rFonts w:ascii="宋体" w:eastAsia="宋体" w:hAnsi="宋体" w:cs="Times New Roman" w:hint="eastAsia"/>
                <w:sz w:val="24"/>
              </w:rPr>
              <w:t>并</w:t>
            </w:r>
            <w:r>
              <w:rPr>
                <w:rFonts w:ascii="宋体" w:eastAsia="宋体" w:hAnsi="宋体" w:cs="Times New Roman"/>
                <w:sz w:val="24"/>
              </w:rPr>
              <w:t>公示三天。</w:t>
            </w:r>
          </w:p>
        </w:tc>
      </w:tr>
      <w:tr w:rsidR="00AE5A97" w:rsidRPr="00E7743E" w:rsidTr="00361DC4">
        <w:tc>
          <w:tcPr>
            <w:tcW w:w="1509" w:type="pct"/>
            <w:vAlign w:val="center"/>
          </w:tcPr>
          <w:p w:rsidR="00AE5A97" w:rsidRPr="003C081B" w:rsidRDefault="00AE5A97" w:rsidP="00627C23">
            <w:pPr>
              <w:snapToGrid w:val="0"/>
              <w:spacing w:line="360" w:lineRule="auto"/>
              <w:jc w:val="center"/>
              <w:rPr>
                <w:rFonts w:ascii="宋体" w:eastAsia="宋体" w:hAnsi="宋体" w:cs="Times New Roman"/>
                <w:sz w:val="24"/>
              </w:rPr>
            </w:pPr>
            <w:r>
              <w:rPr>
                <w:rFonts w:ascii="宋体" w:eastAsia="宋体" w:hAnsi="宋体" w:cs="Times New Roman"/>
                <w:sz w:val="24"/>
              </w:rPr>
              <w:t>0</w:t>
            </w:r>
            <w:r>
              <w:rPr>
                <w:rFonts w:ascii="宋体" w:eastAsia="宋体" w:hAnsi="宋体" w:cs="Times New Roman" w:hint="eastAsia"/>
                <w:sz w:val="24"/>
              </w:rPr>
              <w:t>1</w:t>
            </w:r>
            <w:r w:rsidRPr="003C081B">
              <w:rPr>
                <w:rFonts w:ascii="宋体" w:eastAsia="宋体" w:hAnsi="宋体" w:cs="Times New Roman" w:hint="eastAsia"/>
                <w:sz w:val="24"/>
              </w:rPr>
              <w:t>月</w:t>
            </w:r>
            <w:r>
              <w:rPr>
                <w:rFonts w:ascii="宋体" w:eastAsia="宋体" w:hAnsi="宋体" w:cs="Times New Roman"/>
                <w:sz w:val="24"/>
              </w:rPr>
              <w:t>0</w:t>
            </w:r>
            <w:r>
              <w:rPr>
                <w:rFonts w:ascii="宋体" w:hAnsi="宋体" w:hint="eastAsia"/>
                <w:sz w:val="24"/>
              </w:rPr>
              <w:t>3</w:t>
            </w:r>
            <w:r w:rsidRPr="003C081B">
              <w:rPr>
                <w:rFonts w:ascii="宋体" w:eastAsia="宋体" w:hAnsi="宋体" w:cs="Times New Roman" w:hint="eastAsia"/>
                <w:sz w:val="24"/>
              </w:rPr>
              <w:t>日</w:t>
            </w:r>
            <w:r w:rsidRPr="003C081B">
              <w:rPr>
                <w:rFonts w:ascii="宋体" w:eastAsia="宋体" w:hAnsi="宋体" w:cs="Times New Roman"/>
                <w:sz w:val="24"/>
              </w:rPr>
              <w:t>—</w:t>
            </w:r>
            <w:r>
              <w:rPr>
                <w:rFonts w:ascii="宋体" w:eastAsia="宋体" w:hAnsi="宋体" w:cs="Times New Roman"/>
                <w:sz w:val="24"/>
              </w:rPr>
              <w:t>0</w:t>
            </w:r>
            <w:r>
              <w:rPr>
                <w:rFonts w:ascii="宋体" w:eastAsia="宋体" w:hAnsi="宋体" w:cs="Times New Roman" w:hint="eastAsia"/>
                <w:sz w:val="24"/>
              </w:rPr>
              <w:t>1</w:t>
            </w:r>
            <w:r w:rsidRPr="003C081B">
              <w:rPr>
                <w:rFonts w:ascii="宋体" w:eastAsia="宋体" w:hAnsi="宋体" w:cs="Times New Roman" w:hint="eastAsia"/>
                <w:sz w:val="24"/>
              </w:rPr>
              <w:t>月</w:t>
            </w:r>
            <w:r>
              <w:rPr>
                <w:rFonts w:ascii="宋体" w:hAnsi="宋体" w:hint="eastAsia"/>
                <w:sz w:val="24"/>
              </w:rPr>
              <w:t>05</w:t>
            </w:r>
            <w:r w:rsidRPr="003C081B">
              <w:rPr>
                <w:rFonts w:ascii="宋体" w:eastAsia="宋体" w:hAnsi="宋体" w:cs="Times New Roman" w:hint="eastAsia"/>
                <w:sz w:val="24"/>
              </w:rPr>
              <w:t>日</w:t>
            </w:r>
          </w:p>
        </w:tc>
        <w:tc>
          <w:tcPr>
            <w:tcW w:w="3491" w:type="pct"/>
            <w:vAlign w:val="center"/>
          </w:tcPr>
          <w:p w:rsidR="00AE5A97" w:rsidRDefault="00AE5A97" w:rsidP="00627C23">
            <w:pPr>
              <w:snapToGrid w:val="0"/>
              <w:spacing w:line="360" w:lineRule="auto"/>
              <w:rPr>
                <w:rFonts w:ascii="宋体" w:eastAsia="宋体" w:hAnsi="宋体" w:cs="Times New Roman"/>
                <w:sz w:val="24"/>
              </w:rPr>
            </w:pPr>
            <w:r>
              <w:rPr>
                <w:rFonts w:ascii="宋体" w:eastAsia="宋体" w:hAnsi="宋体" w:cs="Times New Roman" w:hint="eastAsia"/>
                <w:sz w:val="24"/>
              </w:rPr>
              <w:t>1、组织学院评奖评优工作组成员</w:t>
            </w:r>
            <w:r w:rsidRPr="003C081B">
              <w:rPr>
                <w:rFonts w:ascii="宋体" w:eastAsia="宋体" w:hAnsi="宋体" w:cs="Times New Roman" w:hint="eastAsia"/>
                <w:sz w:val="24"/>
              </w:rPr>
              <w:t>学习学生手册，开会讨论</w:t>
            </w:r>
            <w:r>
              <w:rPr>
                <w:rFonts w:ascii="宋体" w:eastAsia="宋体" w:hAnsi="宋体" w:cs="Times New Roman" w:hint="eastAsia"/>
                <w:sz w:val="24"/>
              </w:rPr>
              <w:t>评选</w:t>
            </w:r>
            <w:r w:rsidRPr="003C081B">
              <w:rPr>
                <w:rFonts w:ascii="宋体" w:eastAsia="宋体" w:hAnsi="宋体" w:cs="Times New Roman" w:hint="eastAsia"/>
                <w:sz w:val="24"/>
              </w:rPr>
              <w:t>细则及名额分配</w:t>
            </w:r>
            <w:r>
              <w:rPr>
                <w:rFonts w:ascii="宋体" w:eastAsia="宋体" w:hAnsi="宋体" w:cs="Times New Roman" w:hint="eastAsia"/>
                <w:sz w:val="24"/>
              </w:rPr>
              <w:t>。</w:t>
            </w:r>
          </w:p>
          <w:p w:rsidR="00AE5A97" w:rsidRPr="003C081B" w:rsidRDefault="00AE5A97" w:rsidP="00627C23">
            <w:pPr>
              <w:snapToGrid w:val="0"/>
              <w:spacing w:line="360" w:lineRule="auto"/>
              <w:rPr>
                <w:rFonts w:ascii="宋体" w:eastAsia="宋体" w:hAnsi="宋体" w:cs="Times New Roman"/>
                <w:sz w:val="24"/>
              </w:rPr>
            </w:pPr>
            <w:r>
              <w:rPr>
                <w:rFonts w:ascii="宋体" w:eastAsia="宋体" w:hAnsi="宋体" w:cs="Times New Roman" w:hint="eastAsia"/>
                <w:sz w:val="24"/>
              </w:rPr>
              <w:t>2、组织符合基本评选条件的同学上交佐证材料并审核。</w:t>
            </w:r>
          </w:p>
        </w:tc>
      </w:tr>
      <w:tr w:rsidR="00AE5A97" w:rsidRPr="00E7743E" w:rsidTr="00361DC4">
        <w:tc>
          <w:tcPr>
            <w:tcW w:w="1509" w:type="pct"/>
            <w:vAlign w:val="center"/>
          </w:tcPr>
          <w:p w:rsidR="00AE5A97" w:rsidRPr="003C081B" w:rsidRDefault="00AE5A97" w:rsidP="00627C23">
            <w:pPr>
              <w:snapToGrid w:val="0"/>
              <w:spacing w:line="360" w:lineRule="auto"/>
              <w:jc w:val="center"/>
              <w:rPr>
                <w:rFonts w:ascii="宋体" w:eastAsia="宋体" w:hAnsi="宋体" w:cs="Times New Roman"/>
                <w:sz w:val="24"/>
              </w:rPr>
            </w:pPr>
            <w:r>
              <w:rPr>
                <w:rFonts w:ascii="宋体" w:eastAsia="宋体" w:hAnsi="宋体" w:cs="Times New Roman"/>
                <w:sz w:val="24"/>
              </w:rPr>
              <w:t>0</w:t>
            </w:r>
            <w:r>
              <w:rPr>
                <w:rFonts w:ascii="宋体" w:eastAsia="宋体" w:hAnsi="宋体" w:cs="Times New Roman" w:hint="eastAsia"/>
                <w:sz w:val="24"/>
              </w:rPr>
              <w:t>1</w:t>
            </w:r>
            <w:r w:rsidRPr="003C081B">
              <w:rPr>
                <w:rFonts w:ascii="宋体" w:eastAsia="宋体" w:hAnsi="宋体" w:cs="Times New Roman" w:hint="eastAsia"/>
                <w:sz w:val="24"/>
              </w:rPr>
              <w:t>月</w:t>
            </w:r>
            <w:r>
              <w:rPr>
                <w:rFonts w:ascii="宋体" w:eastAsia="宋体" w:hAnsi="宋体" w:cs="Times New Roman"/>
                <w:sz w:val="24"/>
              </w:rPr>
              <w:t>05</w:t>
            </w:r>
            <w:r w:rsidRPr="003C081B">
              <w:rPr>
                <w:rFonts w:ascii="宋体" w:eastAsia="宋体" w:hAnsi="宋体" w:cs="Times New Roman" w:hint="eastAsia"/>
                <w:sz w:val="24"/>
              </w:rPr>
              <w:t>日</w:t>
            </w:r>
            <w:r w:rsidRPr="003C081B">
              <w:rPr>
                <w:rFonts w:ascii="宋体" w:eastAsia="宋体" w:hAnsi="宋体" w:cs="Times New Roman"/>
                <w:sz w:val="24"/>
              </w:rPr>
              <w:t>—</w:t>
            </w:r>
            <w:r>
              <w:rPr>
                <w:rFonts w:ascii="宋体" w:eastAsia="宋体" w:hAnsi="宋体" w:cs="Times New Roman"/>
                <w:sz w:val="24"/>
              </w:rPr>
              <w:t>0</w:t>
            </w:r>
            <w:r>
              <w:rPr>
                <w:rFonts w:ascii="宋体" w:eastAsia="宋体" w:hAnsi="宋体" w:cs="Times New Roman" w:hint="eastAsia"/>
                <w:sz w:val="24"/>
              </w:rPr>
              <w:t>1</w:t>
            </w:r>
            <w:r w:rsidRPr="003C081B">
              <w:rPr>
                <w:rFonts w:ascii="宋体" w:eastAsia="宋体" w:hAnsi="宋体" w:cs="Times New Roman" w:hint="eastAsia"/>
                <w:sz w:val="24"/>
              </w:rPr>
              <w:t>月</w:t>
            </w:r>
            <w:r>
              <w:rPr>
                <w:rFonts w:ascii="宋体" w:eastAsia="宋体" w:hAnsi="宋体" w:cs="Times New Roman"/>
                <w:sz w:val="24"/>
              </w:rPr>
              <w:t>0</w:t>
            </w:r>
            <w:r w:rsidR="00A71860">
              <w:rPr>
                <w:rFonts w:ascii="宋体" w:hAnsi="宋体" w:hint="eastAsia"/>
                <w:sz w:val="24"/>
              </w:rPr>
              <w:t>6</w:t>
            </w:r>
            <w:r w:rsidRPr="003C081B">
              <w:rPr>
                <w:rFonts w:ascii="宋体" w:eastAsia="宋体" w:hAnsi="宋体" w:cs="Times New Roman" w:hint="eastAsia"/>
                <w:sz w:val="24"/>
              </w:rPr>
              <w:t>日</w:t>
            </w:r>
          </w:p>
        </w:tc>
        <w:tc>
          <w:tcPr>
            <w:tcW w:w="3491" w:type="pct"/>
            <w:vAlign w:val="center"/>
          </w:tcPr>
          <w:p w:rsidR="00AE5A97" w:rsidRPr="003C081B" w:rsidRDefault="00AE5A97" w:rsidP="00627C23">
            <w:pPr>
              <w:snapToGrid w:val="0"/>
              <w:spacing w:line="360" w:lineRule="auto"/>
              <w:rPr>
                <w:rFonts w:ascii="宋体" w:eastAsia="宋体" w:hAnsi="宋体" w:cs="Times New Roman"/>
                <w:sz w:val="24"/>
              </w:rPr>
            </w:pPr>
            <w:r>
              <w:rPr>
                <w:rFonts w:ascii="宋体" w:eastAsia="宋体" w:hAnsi="宋体" w:cs="Times New Roman" w:hint="eastAsia"/>
                <w:sz w:val="24"/>
              </w:rPr>
              <w:t>1、各辅导员组织人员填写《</w:t>
            </w:r>
            <w:r w:rsidRPr="00CB0CF6">
              <w:rPr>
                <w:rFonts w:ascii="宋体" w:eastAsia="宋体" w:hAnsi="宋体" w:cs="宋体" w:hint="eastAsia"/>
                <w:color w:val="000000"/>
                <w:kern w:val="0"/>
                <w:sz w:val="24"/>
              </w:rPr>
              <w:t>浙江万里学院201</w:t>
            </w:r>
            <w:r>
              <w:rPr>
                <w:rFonts w:ascii="宋体" w:hAnsi="宋体" w:cs="宋体" w:hint="eastAsia"/>
                <w:color w:val="000000"/>
                <w:kern w:val="0"/>
                <w:sz w:val="24"/>
              </w:rPr>
              <w:t>7</w:t>
            </w:r>
            <w:r w:rsidRPr="00CB0CF6">
              <w:rPr>
                <w:rFonts w:ascii="宋体" w:eastAsia="宋体" w:hAnsi="宋体" w:cs="宋体" w:hint="eastAsia"/>
                <w:color w:val="000000"/>
                <w:kern w:val="0"/>
                <w:sz w:val="24"/>
              </w:rPr>
              <w:t>届优秀毕业生初评汇总表》</w:t>
            </w:r>
            <w:r>
              <w:rPr>
                <w:rFonts w:ascii="宋体" w:eastAsia="宋体" w:hAnsi="宋体" w:cs="宋体" w:hint="eastAsia"/>
                <w:color w:val="000000"/>
                <w:kern w:val="0"/>
                <w:sz w:val="24"/>
              </w:rPr>
              <w:t>，并根据名额分配确定优秀毕业生初评名单。</w:t>
            </w:r>
          </w:p>
        </w:tc>
      </w:tr>
      <w:tr w:rsidR="00AE5A97" w:rsidRPr="00E7743E" w:rsidTr="00361DC4">
        <w:tc>
          <w:tcPr>
            <w:tcW w:w="1509" w:type="pct"/>
            <w:vAlign w:val="center"/>
          </w:tcPr>
          <w:p w:rsidR="00AE5A97" w:rsidRPr="003C081B" w:rsidRDefault="00AE5A97" w:rsidP="00627C23">
            <w:pPr>
              <w:snapToGrid w:val="0"/>
              <w:spacing w:line="360" w:lineRule="auto"/>
              <w:jc w:val="center"/>
              <w:rPr>
                <w:rFonts w:ascii="宋体" w:eastAsia="宋体" w:hAnsi="宋体" w:cs="Times New Roman"/>
                <w:sz w:val="24"/>
              </w:rPr>
            </w:pPr>
            <w:r>
              <w:rPr>
                <w:rFonts w:ascii="宋体" w:eastAsia="宋体" w:hAnsi="宋体" w:cs="Times New Roman"/>
                <w:sz w:val="24"/>
              </w:rPr>
              <w:t>01</w:t>
            </w:r>
            <w:r w:rsidRPr="003C081B">
              <w:rPr>
                <w:rFonts w:ascii="宋体" w:eastAsia="宋体" w:hAnsi="宋体" w:cs="Times New Roman" w:hint="eastAsia"/>
                <w:sz w:val="24"/>
              </w:rPr>
              <w:t>月</w:t>
            </w:r>
            <w:r>
              <w:rPr>
                <w:rFonts w:ascii="宋体" w:eastAsia="宋体" w:hAnsi="宋体" w:cs="Times New Roman" w:hint="eastAsia"/>
                <w:sz w:val="24"/>
              </w:rPr>
              <w:t>0</w:t>
            </w:r>
            <w:r>
              <w:rPr>
                <w:rFonts w:ascii="宋体" w:eastAsia="宋体" w:hAnsi="宋体" w:cs="Times New Roman"/>
                <w:sz w:val="24"/>
              </w:rPr>
              <w:t>7</w:t>
            </w:r>
            <w:r w:rsidRPr="003C081B">
              <w:rPr>
                <w:rFonts w:ascii="宋体" w:eastAsia="宋体" w:hAnsi="宋体" w:cs="Times New Roman" w:hint="eastAsia"/>
                <w:sz w:val="24"/>
              </w:rPr>
              <w:t>日</w:t>
            </w:r>
            <w:r w:rsidRPr="003C081B">
              <w:rPr>
                <w:rFonts w:ascii="宋体" w:eastAsia="宋体" w:hAnsi="宋体" w:cs="Times New Roman"/>
                <w:sz w:val="24"/>
              </w:rPr>
              <w:t>—</w:t>
            </w:r>
            <w:r>
              <w:rPr>
                <w:rFonts w:ascii="宋体" w:eastAsia="宋体" w:hAnsi="宋体" w:cs="Times New Roman" w:hint="eastAsia"/>
                <w:sz w:val="24"/>
              </w:rPr>
              <w:t>0</w:t>
            </w:r>
            <w:r>
              <w:rPr>
                <w:rFonts w:ascii="宋体" w:eastAsia="宋体" w:hAnsi="宋体" w:cs="Times New Roman"/>
                <w:sz w:val="24"/>
              </w:rPr>
              <w:t>1</w:t>
            </w:r>
            <w:r w:rsidRPr="003C081B">
              <w:rPr>
                <w:rFonts w:ascii="宋体" w:eastAsia="宋体" w:hAnsi="宋体" w:cs="Times New Roman" w:hint="eastAsia"/>
                <w:sz w:val="24"/>
              </w:rPr>
              <w:t>月</w:t>
            </w:r>
            <w:r>
              <w:rPr>
                <w:rFonts w:ascii="宋体" w:eastAsia="宋体" w:hAnsi="宋体" w:cs="Times New Roman"/>
                <w:sz w:val="24"/>
              </w:rPr>
              <w:t>08</w:t>
            </w:r>
            <w:r w:rsidRPr="003C081B">
              <w:rPr>
                <w:rFonts w:ascii="宋体" w:eastAsia="宋体" w:hAnsi="宋体" w:cs="Times New Roman" w:hint="eastAsia"/>
                <w:sz w:val="24"/>
              </w:rPr>
              <w:t>日</w:t>
            </w:r>
          </w:p>
        </w:tc>
        <w:tc>
          <w:tcPr>
            <w:tcW w:w="3491" w:type="pct"/>
            <w:vAlign w:val="center"/>
          </w:tcPr>
          <w:p w:rsidR="00AE5A97" w:rsidRDefault="00AE5A97" w:rsidP="00627C23">
            <w:pPr>
              <w:snapToGrid w:val="0"/>
              <w:spacing w:line="360" w:lineRule="auto"/>
              <w:rPr>
                <w:rFonts w:ascii="宋体" w:eastAsia="宋体" w:hAnsi="宋体" w:cs="Times New Roman"/>
                <w:sz w:val="24"/>
              </w:rPr>
            </w:pPr>
            <w:r>
              <w:rPr>
                <w:rFonts w:ascii="宋体" w:eastAsia="宋体" w:hAnsi="宋体" w:cs="Times New Roman" w:hint="eastAsia"/>
                <w:sz w:val="24"/>
              </w:rPr>
              <w:t>1、各辅导员把各自初评名单上交学院，并进行公示。</w:t>
            </w:r>
          </w:p>
          <w:p w:rsidR="00AE5A97" w:rsidRPr="00D12A35" w:rsidRDefault="00AE5A97" w:rsidP="00627C23">
            <w:pPr>
              <w:snapToGrid w:val="0"/>
              <w:spacing w:line="360" w:lineRule="auto"/>
              <w:rPr>
                <w:rFonts w:ascii="宋体" w:eastAsia="宋体" w:hAnsi="宋体" w:cs="Times New Roman"/>
                <w:sz w:val="24"/>
              </w:rPr>
            </w:pPr>
            <w:r>
              <w:rPr>
                <w:rFonts w:ascii="宋体" w:eastAsia="宋体" w:hAnsi="宋体" w:cs="Times New Roman" w:hint="eastAsia"/>
                <w:sz w:val="24"/>
              </w:rPr>
              <w:t>2、公示期间组织优秀毕业生（初评）填写相关表格。</w:t>
            </w:r>
          </w:p>
        </w:tc>
      </w:tr>
      <w:tr w:rsidR="00AE5A97" w:rsidRPr="00E7743E" w:rsidTr="00361DC4">
        <w:tc>
          <w:tcPr>
            <w:tcW w:w="1509" w:type="pct"/>
            <w:vAlign w:val="center"/>
          </w:tcPr>
          <w:p w:rsidR="00AE5A97" w:rsidRPr="003C081B" w:rsidRDefault="00AE5A97" w:rsidP="00800667">
            <w:pPr>
              <w:snapToGrid w:val="0"/>
              <w:spacing w:line="360" w:lineRule="auto"/>
              <w:jc w:val="center"/>
              <w:rPr>
                <w:rFonts w:ascii="宋体" w:eastAsia="宋体" w:hAnsi="宋体" w:cs="Times New Roman"/>
                <w:sz w:val="24"/>
              </w:rPr>
            </w:pPr>
            <w:r>
              <w:rPr>
                <w:rFonts w:ascii="宋体" w:eastAsia="宋体" w:hAnsi="宋体" w:cs="Times New Roman"/>
                <w:sz w:val="24"/>
              </w:rPr>
              <w:t>01</w:t>
            </w:r>
            <w:r>
              <w:rPr>
                <w:rFonts w:ascii="宋体" w:eastAsia="宋体" w:hAnsi="宋体" w:cs="Times New Roman" w:hint="eastAsia"/>
                <w:sz w:val="24"/>
              </w:rPr>
              <w:t>月</w:t>
            </w:r>
            <w:r w:rsidR="00020BB0">
              <w:rPr>
                <w:rFonts w:ascii="宋体" w:hAnsi="宋体" w:hint="eastAsia"/>
                <w:sz w:val="24"/>
              </w:rPr>
              <w:t>09</w:t>
            </w:r>
            <w:r>
              <w:rPr>
                <w:rFonts w:ascii="宋体" w:eastAsia="宋体" w:hAnsi="宋体" w:cs="Times New Roman" w:hint="eastAsia"/>
                <w:sz w:val="24"/>
              </w:rPr>
              <w:t>日—0</w:t>
            </w:r>
            <w:r>
              <w:rPr>
                <w:rFonts w:ascii="宋体" w:eastAsia="宋体" w:hAnsi="宋体" w:cs="Times New Roman"/>
                <w:sz w:val="24"/>
              </w:rPr>
              <w:t>1</w:t>
            </w:r>
            <w:r>
              <w:rPr>
                <w:rFonts w:ascii="宋体" w:eastAsia="宋体" w:hAnsi="宋体" w:cs="Times New Roman" w:hint="eastAsia"/>
                <w:sz w:val="24"/>
              </w:rPr>
              <w:t>月1</w:t>
            </w:r>
            <w:r w:rsidR="00800667">
              <w:rPr>
                <w:rFonts w:ascii="宋体" w:hAnsi="宋体" w:hint="eastAsia"/>
                <w:sz w:val="24"/>
              </w:rPr>
              <w:t>2</w:t>
            </w:r>
            <w:r>
              <w:rPr>
                <w:rFonts w:ascii="宋体" w:eastAsia="宋体" w:hAnsi="宋体" w:cs="Times New Roman" w:hint="eastAsia"/>
                <w:sz w:val="24"/>
              </w:rPr>
              <w:t>日</w:t>
            </w:r>
          </w:p>
        </w:tc>
        <w:tc>
          <w:tcPr>
            <w:tcW w:w="3491" w:type="pct"/>
            <w:vAlign w:val="center"/>
          </w:tcPr>
          <w:p w:rsidR="00AE5A97" w:rsidRDefault="00AE5A97" w:rsidP="00627C23">
            <w:pPr>
              <w:numPr>
                <w:ilvl w:val="0"/>
                <w:numId w:val="4"/>
              </w:numPr>
              <w:snapToGrid w:val="0"/>
              <w:spacing w:line="360" w:lineRule="auto"/>
              <w:rPr>
                <w:rFonts w:ascii="宋体" w:eastAsia="宋体" w:hAnsi="宋体" w:cs="Times New Roman"/>
                <w:sz w:val="24"/>
              </w:rPr>
            </w:pPr>
            <w:r>
              <w:rPr>
                <w:rFonts w:ascii="宋体" w:eastAsia="宋体" w:hAnsi="宋体" w:cs="Times New Roman" w:hint="eastAsia"/>
                <w:sz w:val="24"/>
              </w:rPr>
              <w:t>学院对公示结果进行汇总。如有疑议，返还辅导员重新确定名单。</w:t>
            </w:r>
          </w:p>
          <w:p w:rsidR="00AE5A97" w:rsidRPr="003C081B" w:rsidRDefault="00AE5A97" w:rsidP="00627C23">
            <w:pPr>
              <w:numPr>
                <w:ilvl w:val="0"/>
                <w:numId w:val="4"/>
              </w:numPr>
              <w:snapToGrid w:val="0"/>
              <w:spacing w:line="360" w:lineRule="auto"/>
              <w:rPr>
                <w:rFonts w:ascii="宋体" w:eastAsia="宋体" w:hAnsi="宋体" w:cs="Times New Roman"/>
                <w:sz w:val="24"/>
              </w:rPr>
            </w:pPr>
            <w:r>
              <w:rPr>
                <w:rFonts w:ascii="宋体" w:eastAsia="宋体" w:hAnsi="宋体" w:cs="Times New Roman" w:hint="eastAsia"/>
                <w:sz w:val="24"/>
              </w:rPr>
              <w:t>学院组织干部审核优秀毕业生所填写的相关表格的格式等。</w:t>
            </w:r>
          </w:p>
        </w:tc>
      </w:tr>
      <w:tr w:rsidR="00AE5A97" w:rsidRPr="00E7743E" w:rsidTr="00361DC4">
        <w:tc>
          <w:tcPr>
            <w:tcW w:w="1509" w:type="pct"/>
            <w:vAlign w:val="center"/>
          </w:tcPr>
          <w:p w:rsidR="00AE5A97" w:rsidRPr="003C081B" w:rsidRDefault="00AE5A97" w:rsidP="00800667">
            <w:pPr>
              <w:snapToGrid w:val="0"/>
              <w:spacing w:line="360" w:lineRule="auto"/>
              <w:jc w:val="center"/>
              <w:rPr>
                <w:rFonts w:ascii="宋体" w:eastAsia="宋体" w:hAnsi="宋体" w:cs="Times New Roman"/>
                <w:sz w:val="24"/>
              </w:rPr>
            </w:pPr>
            <w:r>
              <w:rPr>
                <w:rFonts w:ascii="宋体" w:eastAsia="宋体" w:hAnsi="宋体" w:cs="Times New Roman"/>
                <w:sz w:val="24"/>
              </w:rPr>
              <w:t>01</w:t>
            </w:r>
            <w:r w:rsidRPr="003C081B">
              <w:rPr>
                <w:rFonts w:ascii="宋体" w:eastAsia="宋体" w:hAnsi="宋体" w:cs="Times New Roman" w:hint="eastAsia"/>
                <w:sz w:val="24"/>
              </w:rPr>
              <w:t>月</w:t>
            </w:r>
            <w:r w:rsidR="00800667">
              <w:rPr>
                <w:rFonts w:ascii="宋体" w:hAnsi="宋体" w:hint="eastAsia"/>
                <w:sz w:val="24"/>
              </w:rPr>
              <w:t>12</w:t>
            </w:r>
            <w:r w:rsidRPr="003C081B">
              <w:rPr>
                <w:rFonts w:ascii="宋体" w:eastAsia="宋体" w:hAnsi="宋体" w:cs="Times New Roman" w:hint="eastAsia"/>
                <w:sz w:val="24"/>
              </w:rPr>
              <w:t>日</w:t>
            </w:r>
            <w:r w:rsidRPr="003C081B">
              <w:rPr>
                <w:rFonts w:ascii="宋体" w:eastAsia="宋体" w:hAnsi="宋体" w:cs="Times New Roman"/>
                <w:sz w:val="24"/>
              </w:rPr>
              <w:t>—</w:t>
            </w:r>
            <w:r>
              <w:rPr>
                <w:rFonts w:ascii="宋体" w:eastAsia="宋体" w:hAnsi="宋体" w:cs="Times New Roman"/>
                <w:sz w:val="24"/>
              </w:rPr>
              <w:t>01</w:t>
            </w:r>
            <w:r w:rsidRPr="003C081B">
              <w:rPr>
                <w:rFonts w:ascii="宋体" w:eastAsia="宋体" w:hAnsi="宋体" w:cs="Times New Roman" w:hint="eastAsia"/>
                <w:sz w:val="24"/>
              </w:rPr>
              <w:t>月</w:t>
            </w:r>
            <w:r w:rsidR="00800667">
              <w:rPr>
                <w:rFonts w:ascii="宋体" w:hAnsi="宋体" w:hint="eastAsia"/>
                <w:sz w:val="24"/>
              </w:rPr>
              <w:t>13</w:t>
            </w:r>
            <w:r w:rsidRPr="003C081B">
              <w:rPr>
                <w:rFonts w:ascii="宋体" w:eastAsia="宋体" w:hAnsi="宋体" w:cs="Times New Roman" w:hint="eastAsia"/>
                <w:sz w:val="24"/>
              </w:rPr>
              <w:t>日</w:t>
            </w:r>
          </w:p>
        </w:tc>
        <w:tc>
          <w:tcPr>
            <w:tcW w:w="3491" w:type="pct"/>
            <w:vAlign w:val="center"/>
          </w:tcPr>
          <w:p w:rsidR="00AE5A97" w:rsidRPr="00D12A35" w:rsidRDefault="00AE5A97" w:rsidP="00A167F3">
            <w:pPr>
              <w:snapToGrid w:val="0"/>
              <w:spacing w:line="360" w:lineRule="auto"/>
              <w:rPr>
                <w:rFonts w:ascii="宋体" w:eastAsia="宋体" w:hAnsi="宋体" w:cs="Times New Roman"/>
                <w:sz w:val="24"/>
              </w:rPr>
            </w:pPr>
            <w:r>
              <w:rPr>
                <w:rFonts w:ascii="宋体" w:eastAsia="宋体" w:hAnsi="宋体" w:cs="Times New Roman" w:hint="eastAsia"/>
                <w:sz w:val="24"/>
              </w:rPr>
              <w:t>1、201</w:t>
            </w:r>
            <w:r w:rsidR="00A167F3">
              <w:rPr>
                <w:rFonts w:ascii="宋体" w:eastAsia="宋体" w:hAnsi="宋体" w:cs="Times New Roman" w:hint="eastAsia"/>
                <w:sz w:val="24"/>
              </w:rPr>
              <w:t>7</w:t>
            </w:r>
            <w:r>
              <w:rPr>
                <w:rFonts w:ascii="宋体" w:eastAsia="宋体" w:hAnsi="宋体" w:cs="Times New Roman" w:hint="eastAsia"/>
                <w:sz w:val="24"/>
              </w:rPr>
              <w:t>届优秀毕业生工作完毕，向学校上交所有相关材料。</w:t>
            </w:r>
          </w:p>
        </w:tc>
      </w:tr>
    </w:tbl>
    <w:p w:rsidR="00AE5A97" w:rsidRPr="00A71860" w:rsidRDefault="00A71860" w:rsidP="00627C23">
      <w:pPr>
        <w:pStyle w:val="a5"/>
        <w:numPr>
          <w:ilvl w:val="0"/>
          <w:numId w:val="2"/>
        </w:numPr>
        <w:spacing w:line="360" w:lineRule="auto"/>
        <w:ind w:firstLineChars="0"/>
        <w:rPr>
          <w:color w:val="000000" w:themeColor="text1"/>
          <w:sz w:val="24"/>
          <w:szCs w:val="24"/>
        </w:rPr>
      </w:pPr>
      <w:r w:rsidRPr="00A71860">
        <w:rPr>
          <w:rFonts w:ascii="Calibri" w:eastAsia="宋体" w:hAnsi="Calibri" w:cs="Times New Roman" w:hint="eastAsia"/>
          <w:b/>
          <w:color w:val="000000"/>
          <w:sz w:val="24"/>
          <w:szCs w:val="24"/>
        </w:rPr>
        <w:t>各项评奖评优评选基本条件参考学生手册中《浙江万里学院学生奖励办法》。</w:t>
      </w:r>
    </w:p>
    <w:p w:rsidR="00322D58" w:rsidRPr="00A71860" w:rsidRDefault="00A71860" w:rsidP="00627C23">
      <w:pPr>
        <w:spacing w:line="360" w:lineRule="auto"/>
        <w:rPr>
          <w:color w:val="000000" w:themeColor="text1"/>
          <w:sz w:val="24"/>
          <w:szCs w:val="24"/>
        </w:rPr>
      </w:pPr>
      <w:r>
        <w:rPr>
          <w:rFonts w:hint="eastAsia"/>
          <w:b/>
          <w:color w:val="000000" w:themeColor="text1"/>
          <w:sz w:val="24"/>
          <w:szCs w:val="24"/>
        </w:rPr>
        <w:t>三、</w:t>
      </w:r>
      <w:r w:rsidRPr="00A71860">
        <w:rPr>
          <w:rFonts w:hint="eastAsia"/>
          <w:b/>
          <w:color w:val="000000" w:themeColor="text1"/>
          <w:sz w:val="24"/>
          <w:szCs w:val="24"/>
        </w:rPr>
        <w:t>学院评奖评优补充细则：</w:t>
      </w:r>
    </w:p>
    <w:p w:rsidR="00A71860" w:rsidRPr="00A71860" w:rsidRDefault="00A71860" w:rsidP="00627C23">
      <w:pPr>
        <w:pStyle w:val="a5"/>
        <w:numPr>
          <w:ilvl w:val="0"/>
          <w:numId w:val="6"/>
        </w:numPr>
        <w:spacing w:line="360" w:lineRule="auto"/>
        <w:ind w:firstLineChars="0"/>
        <w:rPr>
          <w:rFonts w:ascii="宋体" w:eastAsia="宋体" w:hAnsi="宋体" w:cs="Times New Roman"/>
          <w:sz w:val="24"/>
        </w:rPr>
      </w:pPr>
      <w:r w:rsidRPr="00A71860">
        <w:rPr>
          <w:rFonts w:ascii="宋体" w:eastAsia="宋体" w:hAnsi="宋体" w:cs="Times New Roman" w:hint="eastAsia"/>
          <w:sz w:val="24"/>
        </w:rPr>
        <w:t>行为规范分每年都达到80分及以上，参加学生志愿服务时间</w:t>
      </w:r>
      <w:r w:rsidR="00804D9C">
        <w:rPr>
          <w:rFonts w:ascii="宋体" w:eastAsia="宋体" w:hAnsi="宋体" w:cs="Times New Roman" w:hint="eastAsia"/>
          <w:sz w:val="24"/>
        </w:rPr>
        <w:t>往</w:t>
      </w:r>
      <w:r w:rsidRPr="00A71860">
        <w:rPr>
          <w:rFonts w:ascii="宋体" w:eastAsia="宋体" w:hAnsi="宋体" w:cs="Times New Roman" w:hint="eastAsia"/>
          <w:sz w:val="24"/>
        </w:rPr>
        <w:t>年都在20个小时及以上，无违法乱纪行为，体育达标合格，积极参加学校各项活动，文明礼貌，学风优良。</w:t>
      </w:r>
    </w:p>
    <w:p w:rsidR="00A71860" w:rsidRPr="00A71860" w:rsidRDefault="00A71860" w:rsidP="00627C23">
      <w:pPr>
        <w:pStyle w:val="a5"/>
        <w:numPr>
          <w:ilvl w:val="0"/>
          <w:numId w:val="6"/>
        </w:numPr>
        <w:spacing w:line="360" w:lineRule="auto"/>
        <w:ind w:firstLineChars="0"/>
        <w:rPr>
          <w:rFonts w:ascii="宋体" w:eastAsia="宋体" w:hAnsi="宋体" w:cs="Times New Roman"/>
          <w:sz w:val="24"/>
        </w:rPr>
      </w:pPr>
      <w:r w:rsidRPr="00A71860">
        <w:rPr>
          <w:rFonts w:ascii="宋体" w:eastAsia="宋体" w:hAnsi="宋体" w:cs="Times New Roman" w:hint="eastAsia"/>
          <w:sz w:val="24"/>
        </w:rPr>
        <w:t>积极参与校院两级的各项活动。</w:t>
      </w:r>
    </w:p>
    <w:p w:rsidR="00A71860" w:rsidRPr="00A71860" w:rsidRDefault="00A71860" w:rsidP="00627C23">
      <w:pPr>
        <w:pStyle w:val="a5"/>
        <w:numPr>
          <w:ilvl w:val="0"/>
          <w:numId w:val="6"/>
        </w:numPr>
        <w:spacing w:line="360" w:lineRule="auto"/>
        <w:ind w:firstLineChars="0"/>
        <w:rPr>
          <w:rFonts w:ascii="宋体" w:eastAsia="宋体" w:hAnsi="宋体" w:cs="Times New Roman"/>
          <w:sz w:val="24"/>
        </w:rPr>
      </w:pPr>
      <w:r w:rsidRPr="00A71860">
        <w:rPr>
          <w:rFonts w:ascii="宋体" w:eastAsia="宋体" w:hAnsi="宋体" w:cs="Times New Roman" w:hint="eastAsia"/>
          <w:sz w:val="24"/>
        </w:rPr>
        <w:t>截至当前，未获得所有应修的必修课学分的学生不能参加评选。</w:t>
      </w:r>
    </w:p>
    <w:p w:rsidR="00A71860" w:rsidRPr="00A71860" w:rsidRDefault="00A71860" w:rsidP="00627C23">
      <w:pPr>
        <w:pStyle w:val="a5"/>
        <w:numPr>
          <w:ilvl w:val="0"/>
          <w:numId w:val="6"/>
        </w:numPr>
        <w:spacing w:line="360" w:lineRule="auto"/>
        <w:ind w:firstLineChars="0"/>
        <w:rPr>
          <w:rFonts w:ascii="宋体" w:eastAsia="宋体" w:hAnsi="宋体" w:cs="Times New Roman"/>
          <w:sz w:val="24"/>
        </w:rPr>
      </w:pPr>
      <w:r w:rsidRPr="00A71860">
        <w:rPr>
          <w:rFonts w:ascii="宋体" w:eastAsia="宋体" w:hAnsi="宋体" w:cs="Times New Roman" w:hint="eastAsia"/>
          <w:sz w:val="24"/>
        </w:rPr>
        <w:t>受到院内通报批评和无故旷课现象并达到当年认定课时的学生取消评选资格。</w:t>
      </w:r>
    </w:p>
    <w:p w:rsidR="00A71860" w:rsidRDefault="00A71860" w:rsidP="00627C23">
      <w:pPr>
        <w:spacing w:line="360" w:lineRule="auto"/>
        <w:rPr>
          <w:rFonts w:ascii="宋体" w:eastAsia="宋体" w:hAnsi="宋体" w:cs="Times New Roman"/>
          <w:sz w:val="24"/>
        </w:rPr>
      </w:pPr>
      <w:r>
        <w:rPr>
          <w:rFonts w:ascii="宋体" w:hAnsi="宋体" w:hint="eastAsia"/>
          <w:sz w:val="24"/>
        </w:rPr>
        <w:t>5、</w:t>
      </w:r>
      <w:r>
        <w:rPr>
          <w:rFonts w:ascii="宋体" w:eastAsia="宋体" w:hAnsi="宋体" w:cs="Times New Roman" w:hint="eastAsia"/>
          <w:sz w:val="24"/>
        </w:rPr>
        <w:t>受到学校纪律处分并尚未撤销的，不得参与本次评选。</w:t>
      </w:r>
    </w:p>
    <w:p w:rsidR="00A71860" w:rsidRDefault="00A71860" w:rsidP="00627C23">
      <w:pPr>
        <w:spacing w:line="360" w:lineRule="auto"/>
        <w:rPr>
          <w:rFonts w:ascii="宋体" w:hAnsi="宋体"/>
          <w:sz w:val="24"/>
        </w:rPr>
      </w:pPr>
      <w:r>
        <w:rPr>
          <w:rFonts w:ascii="宋体" w:hAnsi="宋体" w:hint="eastAsia"/>
          <w:sz w:val="24"/>
        </w:rPr>
        <w:t>6、</w:t>
      </w:r>
      <w:r>
        <w:rPr>
          <w:rFonts w:ascii="宋体" w:eastAsia="宋体" w:hAnsi="宋体" w:cs="Times New Roman" w:hint="eastAsia"/>
          <w:sz w:val="24"/>
        </w:rPr>
        <w:t>受到学校纪律处分无论是否解除或撤销，都不得推荐评选省级优秀毕业生。</w:t>
      </w:r>
    </w:p>
    <w:p w:rsidR="00627C23" w:rsidRPr="00627C23" w:rsidRDefault="00627C23" w:rsidP="00627C23">
      <w:pPr>
        <w:spacing w:line="360" w:lineRule="auto"/>
        <w:rPr>
          <w:b/>
          <w:color w:val="000000" w:themeColor="text1"/>
          <w:sz w:val="24"/>
          <w:szCs w:val="24"/>
        </w:rPr>
      </w:pPr>
      <w:r w:rsidRPr="00627C23">
        <w:rPr>
          <w:rFonts w:hint="eastAsia"/>
          <w:b/>
          <w:color w:val="000000" w:themeColor="text1"/>
          <w:sz w:val="24"/>
          <w:szCs w:val="24"/>
        </w:rPr>
        <w:t>四、关于各班</w:t>
      </w:r>
      <w:r w:rsidRPr="00627C23">
        <w:rPr>
          <w:rFonts w:ascii="Calibri" w:eastAsia="宋体" w:hAnsi="Calibri" w:cs="Times New Roman" w:hint="eastAsia"/>
          <w:b/>
          <w:color w:val="000000"/>
          <w:sz w:val="24"/>
          <w:szCs w:val="24"/>
        </w:rPr>
        <w:t>评奖评优工作小组的指导工作流程：</w:t>
      </w:r>
    </w:p>
    <w:p w:rsidR="00627C23" w:rsidRPr="00627C23" w:rsidRDefault="00627C23" w:rsidP="00627C23">
      <w:pPr>
        <w:spacing w:line="360" w:lineRule="auto"/>
        <w:rPr>
          <w:rFonts w:ascii="宋体" w:eastAsia="宋体" w:hAnsi="宋体" w:cs="Times New Roman"/>
          <w:sz w:val="24"/>
        </w:rPr>
      </w:pPr>
      <w:r>
        <w:rPr>
          <w:rFonts w:ascii="宋体" w:hAnsi="宋体" w:hint="eastAsia"/>
          <w:sz w:val="24"/>
        </w:rPr>
        <w:t>1、</w:t>
      </w:r>
      <w:r w:rsidRPr="00627C23">
        <w:rPr>
          <w:rFonts w:ascii="宋体" w:eastAsia="宋体" w:hAnsi="宋体" w:cs="Times New Roman" w:hint="eastAsia"/>
          <w:sz w:val="24"/>
        </w:rPr>
        <w:t>在各种评奖评优工作之前，应全面了解评选条件和候选人所具备的条件；</w:t>
      </w:r>
    </w:p>
    <w:p w:rsidR="00627C23" w:rsidRPr="00627C23" w:rsidRDefault="00627C23" w:rsidP="00627C23">
      <w:pPr>
        <w:spacing w:line="360" w:lineRule="auto"/>
        <w:rPr>
          <w:rFonts w:ascii="宋体" w:eastAsia="宋体" w:hAnsi="宋体" w:cs="Times New Roman"/>
          <w:sz w:val="24"/>
        </w:rPr>
      </w:pPr>
      <w:r>
        <w:rPr>
          <w:rFonts w:ascii="宋体" w:hAnsi="宋体" w:hint="eastAsia"/>
          <w:sz w:val="24"/>
        </w:rPr>
        <w:t>2、</w:t>
      </w:r>
      <w:r w:rsidRPr="00627C23">
        <w:rPr>
          <w:rFonts w:ascii="宋体" w:eastAsia="宋体" w:hAnsi="宋体" w:cs="Times New Roman" w:hint="eastAsia"/>
          <w:sz w:val="24"/>
        </w:rPr>
        <w:t>对评选条件和候选人的资料进行公示（班级内部）；</w:t>
      </w:r>
    </w:p>
    <w:p w:rsidR="00627C23" w:rsidRPr="00627C23" w:rsidRDefault="00627C23" w:rsidP="00627C23">
      <w:pPr>
        <w:spacing w:line="360" w:lineRule="auto"/>
        <w:rPr>
          <w:rFonts w:ascii="宋体" w:eastAsia="宋体" w:hAnsi="宋体" w:cs="Times New Roman"/>
          <w:sz w:val="24"/>
        </w:rPr>
      </w:pPr>
      <w:r>
        <w:rPr>
          <w:rFonts w:ascii="宋体" w:hAnsi="宋体" w:hint="eastAsia"/>
          <w:sz w:val="24"/>
        </w:rPr>
        <w:lastRenderedPageBreak/>
        <w:t>3、</w:t>
      </w:r>
      <w:r w:rsidRPr="00627C23">
        <w:rPr>
          <w:rFonts w:ascii="宋体" w:eastAsia="宋体" w:hAnsi="宋体" w:cs="Times New Roman" w:hint="eastAsia"/>
          <w:sz w:val="24"/>
        </w:rPr>
        <w:t>召开班级评奖评优工作小组会议，必要时应邀请辅导员参加；</w:t>
      </w:r>
    </w:p>
    <w:p w:rsidR="00627C23" w:rsidRPr="00627C23" w:rsidRDefault="00627C23" w:rsidP="00627C23">
      <w:pPr>
        <w:spacing w:line="360" w:lineRule="auto"/>
        <w:rPr>
          <w:rFonts w:ascii="宋体" w:eastAsia="宋体" w:hAnsi="宋体" w:cs="Times New Roman"/>
          <w:sz w:val="24"/>
        </w:rPr>
      </w:pPr>
      <w:r>
        <w:rPr>
          <w:rFonts w:ascii="宋体" w:hAnsi="宋体" w:hint="eastAsia"/>
          <w:sz w:val="24"/>
        </w:rPr>
        <w:t>4、</w:t>
      </w:r>
      <w:r w:rsidRPr="00627C23">
        <w:rPr>
          <w:rFonts w:ascii="宋体" w:eastAsia="宋体" w:hAnsi="宋体" w:cs="Times New Roman" w:hint="eastAsia"/>
          <w:sz w:val="24"/>
        </w:rPr>
        <w:t>会议上应充分讨论评选条件和候选人的情况，并做好会议记录；</w:t>
      </w:r>
    </w:p>
    <w:p w:rsidR="00627C23" w:rsidRPr="00627C23" w:rsidRDefault="00627C23" w:rsidP="00627C23">
      <w:pPr>
        <w:spacing w:line="360" w:lineRule="auto"/>
        <w:rPr>
          <w:rFonts w:ascii="宋体" w:eastAsia="宋体" w:hAnsi="宋体" w:cs="Times New Roman"/>
          <w:sz w:val="24"/>
        </w:rPr>
      </w:pPr>
      <w:r>
        <w:rPr>
          <w:rFonts w:ascii="宋体" w:hAnsi="宋体" w:hint="eastAsia"/>
          <w:sz w:val="24"/>
        </w:rPr>
        <w:t>5、</w:t>
      </w:r>
      <w:r w:rsidRPr="00627C23">
        <w:rPr>
          <w:rFonts w:ascii="宋体" w:eastAsia="宋体" w:hAnsi="宋体" w:cs="Times New Roman" w:hint="eastAsia"/>
          <w:sz w:val="24"/>
        </w:rPr>
        <w:t>秉承“公开、公平、公正”的原则和以“实事求是”的态度，对每位候选人进行举手或投票表决，全票通过者，方能获得评奖评优资格；</w:t>
      </w:r>
    </w:p>
    <w:p w:rsidR="00627C23" w:rsidRPr="00627C23" w:rsidRDefault="00627C23" w:rsidP="00627C23">
      <w:pPr>
        <w:spacing w:line="360" w:lineRule="auto"/>
        <w:rPr>
          <w:rFonts w:ascii="宋体" w:eastAsia="宋体" w:hAnsi="宋体" w:cs="Times New Roman"/>
          <w:sz w:val="24"/>
        </w:rPr>
      </w:pPr>
      <w:r>
        <w:rPr>
          <w:rFonts w:ascii="宋体" w:hAnsi="宋体" w:hint="eastAsia"/>
          <w:sz w:val="24"/>
        </w:rPr>
        <w:t>6、</w:t>
      </w:r>
      <w:r w:rsidRPr="00627C23">
        <w:rPr>
          <w:rFonts w:ascii="宋体" w:eastAsia="宋体" w:hAnsi="宋体" w:cs="Times New Roman" w:hint="eastAsia"/>
          <w:sz w:val="24"/>
        </w:rPr>
        <w:t>会议结束后，应形成“会议决议”，并以纸质版的形式上报给各辅导员。同时，小组所有成员应在“决议”上签字确认。</w:t>
      </w:r>
    </w:p>
    <w:p w:rsidR="00627C23" w:rsidRDefault="00627C23" w:rsidP="00627C23">
      <w:pPr>
        <w:spacing w:line="360" w:lineRule="auto"/>
        <w:rPr>
          <w:rFonts w:ascii="宋体" w:hAnsi="宋体"/>
          <w:sz w:val="24"/>
        </w:rPr>
      </w:pPr>
      <w:r>
        <w:rPr>
          <w:rFonts w:ascii="宋体" w:hAnsi="宋体" w:hint="eastAsia"/>
          <w:sz w:val="24"/>
        </w:rPr>
        <w:t>7、</w:t>
      </w:r>
      <w:r w:rsidRPr="00627C23">
        <w:rPr>
          <w:rFonts w:ascii="宋体" w:eastAsia="宋体" w:hAnsi="宋体" w:cs="Times New Roman" w:hint="eastAsia"/>
          <w:sz w:val="24"/>
        </w:rPr>
        <w:t>全院各班“决议”汇总后，学院将对于评奖评优结果进行公示，并接受全院同学的监督。</w:t>
      </w:r>
    </w:p>
    <w:p w:rsidR="00627C23" w:rsidRPr="00627C23" w:rsidRDefault="00627C23" w:rsidP="00627C23">
      <w:pPr>
        <w:spacing w:line="360" w:lineRule="auto"/>
        <w:rPr>
          <w:b/>
          <w:color w:val="000000" w:themeColor="text1"/>
          <w:sz w:val="24"/>
          <w:szCs w:val="24"/>
        </w:rPr>
      </w:pPr>
      <w:r w:rsidRPr="00627C23">
        <w:rPr>
          <w:b/>
          <w:color w:val="000000" w:themeColor="text1"/>
          <w:sz w:val="24"/>
          <w:szCs w:val="24"/>
        </w:rPr>
        <w:t>五</w:t>
      </w:r>
      <w:r w:rsidRPr="00627C23">
        <w:rPr>
          <w:rFonts w:hint="eastAsia"/>
          <w:b/>
          <w:color w:val="000000" w:themeColor="text1"/>
          <w:sz w:val="24"/>
          <w:szCs w:val="24"/>
        </w:rPr>
        <w:t>、名额确定与分配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183"/>
        <w:gridCol w:w="935"/>
        <w:gridCol w:w="1701"/>
        <w:gridCol w:w="1559"/>
        <w:gridCol w:w="2375"/>
      </w:tblGrid>
      <w:tr w:rsidR="00627C23" w:rsidRPr="007041C9" w:rsidTr="00361DC4">
        <w:tc>
          <w:tcPr>
            <w:tcW w:w="1101" w:type="dxa"/>
            <w:shd w:val="clear" w:color="auto" w:fill="auto"/>
            <w:vAlign w:val="center"/>
          </w:tcPr>
          <w:p w:rsidR="00627C23" w:rsidRPr="007041C9" w:rsidRDefault="00627C23" w:rsidP="00361DC4">
            <w:pPr>
              <w:spacing w:line="360" w:lineRule="auto"/>
              <w:jc w:val="center"/>
              <w:rPr>
                <w:rFonts w:ascii="宋体" w:eastAsia="宋体" w:hAnsi="宋体" w:cs="Times New Roman"/>
                <w:b/>
                <w:sz w:val="24"/>
              </w:rPr>
            </w:pPr>
            <w:r w:rsidRPr="007041C9">
              <w:rPr>
                <w:rFonts w:ascii="宋体" w:eastAsia="宋体" w:hAnsi="宋体" w:cs="Times New Roman" w:hint="eastAsia"/>
                <w:b/>
                <w:sz w:val="24"/>
              </w:rPr>
              <w:t>年级</w:t>
            </w:r>
          </w:p>
        </w:tc>
        <w:tc>
          <w:tcPr>
            <w:tcW w:w="2183" w:type="dxa"/>
            <w:shd w:val="clear" w:color="auto" w:fill="auto"/>
            <w:vAlign w:val="center"/>
          </w:tcPr>
          <w:p w:rsidR="00627C23" w:rsidRPr="007041C9" w:rsidRDefault="00627C23" w:rsidP="00361DC4">
            <w:pPr>
              <w:spacing w:line="360" w:lineRule="auto"/>
              <w:jc w:val="center"/>
              <w:rPr>
                <w:rFonts w:ascii="宋体" w:eastAsia="宋体" w:hAnsi="宋体" w:cs="Times New Roman"/>
                <w:b/>
                <w:sz w:val="24"/>
              </w:rPr>
            </w:pPr>
            <w:r w:rsidRPr="007041C9">
              <w:rPr>
                <w:rFonts w:ascii="宋体" w:eastAsia="宋体" w:hAnsi="宋体" w:cs="Times New Roman" w:hint="eastAsia"/>
                <w:b/>
                <w:sz w:val="24"/>
              </w:rPr>
              <w:t>专业</w:t>
            </w:r>
          </w:p>
        </w:tc>
        <w:tc>
          <w:tcPr>
            <w:tcW w:w="935" w:type="dxa"/>
            <w:shd w:val="clear" w:color="auto" w:fill="auto"/>
            <w:vAlign w:val="center"/>
          </w:tcPr>
          <w:p w:rsidR="00627C23" w:rsidRPr="007041C9" w:rsidRDefault="00627C23" w:rsidP="00361DC4">
            <w:pPr>
              <w:spacing w:line="360" w:lineRule="auto"/>
              <w:jc w:val="center"/>
              <w:rPr>
                <w:rFonts w:ascii="宋体" w:eastAsia="宋体" w:hAnsi="宋体" w:cs="Times New Roman"/>
                <w:b/>
                <w:sz w:val="24"/>
              </w:rPr>
            </w:pPr>
            <w:r w:rsidRPr="007041C9">
              <w:rPr>
                <w:rFonts w:ascii="宋体" w:eastAsia="宋体" w:hAnsi="宋体" w:cs="Times New Roman" w:hint="eastAsia"/>
                <w:b/>
                <w:sz w:val="24"/>
              </w:rPr>
              <w:t>人数</w:t>
            </w:r>
          </w:p>
        </w:tc>
        <w:tc>
          <w:tcPr>
            <w:tcW w:w="1701" w:type="dxa"/>
            <w:shd w:val="clear" w:color="auto" w:fill="auto"/>
            <w:vAlign w:val="center"/>
          </w:tcPr>
          <w:p w:rsidR="00627C23" w:rsidRPr="007041C9" w:rsidRDefault="00627C23" w:rsidP="00361DC4">
            <w:pPr>
              <w:spacing w:line="360" w:lineRule="auto"/>
              <w:jc w:val="center"/>
              <w:rPr>
                <w:rFonts w:ascii="宋体" w:eastAsia="宋体" w:hAnsi="宋体" w:cs="Times New Roman"/>
                <w:b/>
                <w:sz w:val="24"/>
              </w:rPr>
            </w:pPr>
            <w:r w:rsidRPr="007041C9">
              <w:rPr>
                <w:rFonts w:ascii="宋体" w:eastAsia="宋体" w:hAnsi="宋体" w:cs="Times New Roman" w:hint="eastAsia"/>
                <w:b/>
                <w:sz w:val="24"/>
              </w:rPr>
              <w:t>校级优秀毕业生人数</w:t>
            </w:r>
          </w:p>
        </w:tc>
        <w:tc>
          <w:tcPr>
            <w:tcW w:w="1559" w:type="dxa"/>
            <w:shd w:val="clear" w:color="auto" w:fill="auto"/>
            <w:vAlign w:val="center"/>
          </w:tcPr>
          <w:p w:rsidR="00627C23" w:rsidRPr="007041C9" w:rsidRDefault="00627C23" w:rsidP="00361DC4">
            <w:pPr>
              <w:spacing w:line="360" w:lineRule="auto"/>
              <w:jc w:val="center"/>
              <w:rPr>
                <w:rFonts w:ascii="宋体" w:eastAsia="宋体" w:hAnsi="宋体" w:cs="Times New Roman"/>
                <w:b/>
                <w:sz w:val="24"/>
              </w:rPr>
            </w:pPr>
            <w:r w:rsidRPr="007041C9">
              <w:rPr>
                <w:rFonts w:ascii="宋体" w:eastAsia="宋体" w:hAnsi="宋体" w:cs="Times New Roman" w:hint="eastAsia"/>
                <w:b/>
                <w:sz w:val="24"/>
              </w:rPr>
              <w:t>省级优秀毕业生人数</w:t>
            </w:r>
          </w:p>
        </w:tc>
        <w:tc>
          <w:tcPr>
            <w:tcW w:w="2375" w:type="dxa"/>
            <w:shd w:val="clear" w:color="auto" w:fill="auto"/>
            <w:vAlign w:val="center"/>
          </w:tcPr>
          <w:p w:rsidR="00627C23" w:rsidRPr="007041C9" w:rsidRDefault="00627C23" w:rsidP="00361DC4">
            <w:pPr>
              <w:spacing w:line="360" w:lineRule="auto"/>
              <w:jc w:val="center"/>
              <w:rPr>
                <w:rFonts w:ascii="宋体" w:eastAsia="宋体" w:hAnsi="宋体" w:cs="Times New Roman"/>
                <w:b/>
                <w:sz w:val="24"/>
              </w:rPr>
            </w:pPr>
            <w:r w:rsidRPr="007041C9">
              <w:rPr>
                <w:rFonts w:ascii="宋体" w:eastAsia="宋体" w:hAnsi="宋体" w:cs="Times New Roman" w:hint="eastAsia"/>
                <w:b/>
                <w:sz w:val="24"/>
              </w:rPr>
              <w:t>负责人</w:t>
            </w:r>
          </w:p>
        </w:tc>
      </w:tr>
      <w:tr w:rsidR="0011175E" w:rsidRPr="007041C9" w:rsidTr="00361DC4">
        <w:tc>
          <w:tcPr>
            <w:tcW w:w="1101" w:type="dxa"/>
            <w:vMerge w:val="restart"/>
            <w:shd w:val="clear" w:color="auto" w:fill="auto"/>
            <w:vAlign w:val="center"/>
          </w:tcPr>
          <w:p w:rsidR="0011175E" w:rsidRPr="007041C9" w:rsidRDefault="0011175E" w:rsidP="00627C23">
            <w:pPr>
              <w:spacing w:line="360" w:lineRule="auto"/>
              <w:jc w:val="center"/>
              <w:rPr>
                <w:rFonts w:ascii="宋体" w:eastAsia="宋体" w:hAnsi="宋体" w:cs="Times New Roman"/>
                <w:b/>
                <w:sz w:val="24"/>
              </w:rPr>
            </w:pPr>
            <w:r w:rsidRPr="007041C9">
              <w:rPr>
                <w:rFonts w:ascii="宋体" w:eastAsia="宋体" w:hAnsi="宋体" w:cs="Times New Roman"/>
                <w:b/>
                <w:sz w:val="24"/>
              </w:rPr>
              <w:t>1</w:t>
            </w:r>
            <w:r w:rsidRPr="007041C9">
              <w:rPr>
                <w:rFonts w:ascii="宋体" w:hAnsi="宋体" w:hint="eastAsia"/>
                <w:b/>
                <w:sz w:val="24"/>
              </w:rPr>
              <w:t>3</w:t>
            </w:r>
            <w:r w:rsidRPr="007041C9">
              <w:rPr>
                <w:rFonts w:ascii="宋体" w:eastAsia="宋体" w:hAnsi="宋体" w:cs="Times New Roman" w:hint="eastAsia"/>
                <w:b/>
                <w:sz w:val="24"/>
              </w:rPr>
              <w:t>级</w:t>
            </w:r>
          </w:p>
        </w:tc>
        <w:tc>
          <w:tcPr>
            <w:tcW w:w="2183" w:type="dxa"/>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r w:rsidRPr="007041C9">
              <w:rPr>
                <w:rFonts w:ascii="宋体" w:hAnsi="宋体" w:hint="eastAsia"/>
                <w:sz w:val="24"/>
              </w:rPr>
              <w:t>电气（含电气150）</w:t>
            </w:r>
          </w:p>
        </w:tc>
        <w:tc>
          <w:tcPr>
            <w:tcW w:w="935" w:type="dxa"/>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r w:rsidRPr="007041C9">
              <w:rPr>
                <w:rFonts w:ascii="宋体" w:hAnsi="宋体" w:hint="eastAsia"/>
                <w:sz w:val="24"/>
              </w:rPr>
              <w:t>163</w:t>
            </w:r>
          </w:p>
        </w:tc>
        <w:tc>
          <w:tcPr>
            <w:tcW w:w="1701" w:type="dxa"/>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r w:rsidRPr="007041C9">
              <w:rPr>
                <w:rFonts w:ascii="宋体" w:hAnsi="宋体" w:hint="eastAsia"/>
                <w:sz w:val="24"/>
              </w:rPr>
              <w:t>16</w:t>
            </w:r>
          </w:p>
        </w:tc>
        <w:tc>
          <w:tcPr>
            <w:tcW w:w="1559" w:type="dxa"/>
            <w:shd w:val="clear" w:color="auto" w:fill="auto"/>
            <w:vAlign w:val="center"/>
          </w:tcPr>
          <w:p w:rsidR="0011175E" w:rsidRPr="007041C9" w:rsidRDefault="00800667" w:rsidP="00800667">
            <w:pPr>
              <w:spacing w:line="360" w:lineRule="auto"/>
              <w:jc w:val="center"/>
              <w:rPr>
                <w:rFonts w:ascii="宋体" w:eastAsia="宋体" w:hAnsi="宋体" w:cs="Times New Roman"/>
                <w:sz w:val="24"/>
              </w:rPr>
            </w:pPr>
            <w:r>
              <w:rPr>
                <w:rFonts w:ascii="宋体" w:hAnsi="宋体" w:hint="eastAsia"/>
                <w:sz w:val="24"/>
              </w:rPr>
              <w:t>6</w:t>
            </w:r>
          </w:p>
        </w:tc>
        <w:tc>
          <w:tcPr>
            <w:tcW w:w="2375" w:type="dxa"/>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r w:rsidRPr="007041C9">
              <w:rPr>
                <w:rFonts w:ascii="宋体" w:hAnsi="宋体" w:hint="eastAsia"/>
                <w:sz w:val="24"/>
              </w:rPr>
              <w:t>田圣政</w:t>
            </w:r>
          </w:p>
        </w:tc>
      </w:tr>
      <w:tr w:rsidR="0011175E" w:rsidRPr="007041C9" w:rsidTr="00361DC4">
        <w:tc>
          <w:tcPr>
            <w:tcW w:w="1101" w:type="dxa"/>
            <w:vMerge/>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p>
        </w:tc>
        <w:tc>
          <w:tcPr>
            <w:tcW w:w="2183" w:type="dxa"/>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r w:rsidRPr="007041C9">
              <w:rPr>
                <w:rFonts w:ascii="宋体" w:hAnsi="宋体" w:hint="eastAsia"/>
                <w:sz w:val="24"/>
              </w:rPr>
              <w:t>电子</w:t>
            </w:r>
          </w:p>
        </w:tc>
        <w:tc>
          <w:tcPr>
            <w:tcW w:w="935" w:type="dxa"/>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r w:rsidRPr="007041C9">
              <w:rPr>
                <w:rFonts w:ascii="宋体" w:hAnsi="宋体" w:hint="eastAsia"/>
                <w:sz w:val="24"/>
              </w:rPr>
              <w:t>115</w:t>
            </w:r>
          </w:p>
        </w:tc>
        <w:tc>
          <w:tcPr>
            <w:tcW w:w="1701" w:type="dxa"/>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r w:rsidRPr="007041C9">
              <w:rPr>
                <w:rFonts w:ascii="宋体" w:hAnsi="宋体" w:hint="eastAsia"/>
                <w:sz w:val="24"/>
              </w:rPr>
              <w:t>12</w:t>
            </w:r>
          </w:p>
        </w:tc>
        <w:tc>
          <w:tcPr>
            <w:tcW w:w="1559" w:type="dxa"/>
            <w:shd w:val="clear" w:color="auto" w:fill="auto"/>
            <w:vAlign w:val="center"/>
          </w:tcPr>
          <w:p w:rsidR="0011175E" w:rsidRPr="007041C9" w:rsidRDefault="0011175E" w:rsidP="00800667">
            <w:pPr>
              <w:spacing w:line="360" w:lineRule="auto"/>
              <w:jc w:val="center"/>
              <w:rPr>
                <w:rFonts w:ascii="宋体" w:eastAsia="宋体" w:hAnsi="宋体" w:cs="Times New Roman"/>
                <w:sz w:val="24"/>
              </w:rPr>
            </w:pPr>
            <w:r w:rsidRPr="007041C9">
              <w:rPr>
                <w:rFonts w:ascii="宋体" w:hAnsi="宋体" w:hint="eastAsia"/>
                <w:sz w:val="24"/>
              </w:rPr>
              <w:t>5</w:t>
            </w:r>
          </w:p>
        </w:tc>
        <w:tc>
          <w:tcPr>
            <w:tcW w:w="2375" w:type="dxa"/>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r w:rsidRPr="007041C9">
              <w:rPr>
                <w:rFonts w:ascii="宋体" w:hAnsi="宋体" w:hint="eastAsia"/>
                <w:sz w:val="24"/>
              </w:rPr>
              <w:t>郑文</w:t>
            </w:r>
          </w:p>
        </w:tc>
      </w:tr>
      <w:tr w:rsidR="0011175E" w:rsidRPr="007041C9" w:rsidTr="00361DC4">
        <w:tc>
          <w:tcPr>
            <w:tcW w:w="1101" w:type="dxa"/>
            <w:vMerge/>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p>
        </w:tc>
        <w:tc>
          <w:tcPr>
            <w:tcW w:w="2183" w:type="dxa"/>
            <w:shd w:val="clear" w:color="auto" w:fill="auto"/>
            <w:vAlign w:val="center"/>
          </w:tcPr>
          <w:p w:rsidR="0011175E" w:rsidRPr="007041C9" w:rsidRDefault="0011175E" w:rsidP="00361DC4">
            <w:pPr>
              <w:spacing w:line="360" w:lineRule="auto"/>
              <w:jc w:val="center"/>
              <w:rPr>
                <w:rFonts w:ascii="宋体" w:hAnsi="宋体"/>
                <w:sz w:val="24"/>
              </w:rPr>
            </w:pPr>
            <w:r w:rsidRPr="007041C9">
              <w:rPr>
                <w:rFonts w:ascii="宋体" w:hAnsi="宋体" w:hint="eastAsia"/>
                <w:sz w:val="24"/>
              </w:rPr>
              <w:t>计算机</w:t>
            </w:r>
          </w:p>
          <w:p w:rsidR="0011175E" w:rsidRPr="007041C9" w:rsidRDefault="0011175E" w:rsidP="00361DC4">
            <w:pPr>
              <w:spacing w:line="360" w:lineRule="auto"/>
              <w:jc w:val="center"/>
              <w:rPr>
                <w:rFonts w:ascii="宋体" w:eastAsia="宋体" w:hAnsi="宋体" w:cs="Times New Roman"/>
                <w:sz w:val="24"/>
              </w:rPr>
            </w:pPr>
            <w:r w:rsidRPr="007041C9">
              <w:rPr>
                <w:rFonts w:ascii="宋体" w:hAnsi="宋体" w:hint="eastAsia"/>
                <w:sz w:val="24"/>
              </w:rPr>
              <w:t>（含计算机150）</w:t>
            </w:r>
          </w:p>
        </w:tc>
        <w:tc>
          <w:tcPr>
            <w:tcW w:w="935" w:type="dxa"/>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r w:rsidRPr="007041C9">
              <w:rPr>
                <w:rFonts w:ascii="宋体" w:hAnsi="宋体" w:hint="eastAsia"/>
                <w:sz w:val="24"/>
              </w:rPr>
              <w:t>159</w:t>
            </w:r>
          </w:p>
        </w:tc>
        <w:tc>
          <w:tcPr>
            <w:tcW w:w="1701" w:type="dxa"/>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r w:rsidRPr="007041C9">
              <w:rPr>
                <w:rFonts w:ascii="宋体" w:hAnsi="宋体" w:hint="eastAsia"/>
                <w:sz w:val="24"/>
              </w:rPr>
              <w:t>16</w:t>
            </w:r>
          </w:p>
        </w:tc>
        <w:tc>
          <w:tcPr>
            <w:tcW w:w="1559" w:type="dxa"/>
            <w:shd w:val="clear" w:color="auto" w:fill="auto"/>
            <w:vAlign w:val="center"/>
          </w:tcPr>
          <w:p w:rsidR="0011175E" w:rsidRPr="007041C9" w:rsidRDefault="0011175E" w:rsidP="00800667">
            <w:pPr>
              <w:spacing w:line="360" w:lineRule="auto"/>
              <w:jc w:val="center"/>
              <w:rPr>
                <w:rFonts w:ascii="宋体" w:eastAsia="宋体" w:hAnsi="宋体" w:cs="Times New Roman"/>
                <w:sz w:val="24"/>
              </w:rPr>
            </w:pPr>
            <w:r w:rsidRPr="007041C9">
              <w:rPr>
                <w:rFonts w:ascii="宋体" w:eastAsia="宋体" w:hAnsi="宋体" w:cs="Times New Roman" w:hint="eastAsia"/>
                <w:sz w:val="24"/>
              </w:rPr>
              <w:t>6</w:t>
            </w:r>
          </w:p>
        </w:tc>
        <w:tc>
          <w:tcPr>
            <w:tcW w:w="2375" w:type="dxa"/>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r w:rsidRPr="007041C9">
              <w:rPr>
                <w:rFonts w:ascii="宋体" w:hAnsi="宋体" w:hint="eastAsia"/>
                <w:sz w:val="24"/>
              </w:rPr>
              <w:t>陈清升</w:t>
            </w:r>
          </w:p>
        </w:tc>
      </w:tr>
      <w:tr w:rsidR="0011175E" w:rsidRPr="007041C9" w:rsidTr="00361DC4">
        <w:tc>
          <w:tcPr>
            <w:tcW w:w="1101" w:type="dxa"/>
            <w:vMerge/>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p>
        </w:tc>
        <w:tc>
          <w:tcPr>
            <w:tcW w:w="2183" w:type="dxa"/>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r w:rsidRPr="007041C9">
              <w:rPr>
                <w:rFonts w:ascii="宋体" w:hAnsi="宋体" w:hint="eastAsia"/>
                <w:sz w:val="24"/>
              </w:rPr>
              <w:t>软工</w:t>
            </w:r>
          </w:p>
        </w:tc>
        <w:tc>
          <w:tcPr>
            <w:tcW w:w="935" w:type="dxa"/>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r w:rsidRPr="007041C9">
              <w:rPr>
                <w:rFonts w:ascii="宋体" w:hAnsi="宋体" w:hint="eastAsia"/>
                <w:sz w:val="24"/>
              </w:rPr>
              <w:t>64</w:t>
            </w:r>
          </w:p>
        </w:tc>
        <w:tc>
          <w:tcPr>
            <w:tcW w:w="1701" w:type="dxa"/>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r w:rsidRPr="007041C9">
              <w:rPr>
                <w:rFonts w:ascii="宋体" w:hAnsi="宋体" w:hint="eastAsia"/>
                <w:sz w:val="24"/>
              </w:rPr>
              <w:t>6</w:t>
            </w:r>
          </w:p>
        </w:tc>
        <w:tc>
          <w:tcPr>
            <w:tcW w:w="1559" w:type="dxa"/>
            <w:shd w:val="clear" w:color="auto" w:fill="auto"/>
            <w:vAlign w:val="center"/>
          </w:tcPr>
          <w:p w:rsidR="0011175E" w:rsidRPr="007041C9" w:rsidRDefault="0011175E" w:rsidP="00800667">
            <w:pPr>
              <w:spacing w:line="360" w:lineRule="auto"/>
              <w:jc w:val="center"/>
              <w:rPr>
                <w:rFonts w:ascii="宋体" w:eastAsia="宋体" w:hAnsi="宋体" w:cs="Times New Roman"/>
                <w:sz w:val="24"/>
              </w:rPr>
            </w:pPr>
            <w:r w:rsidRPr="007041C9">
              <w:rPr>
                <w:rFonts w:ascii="宋体" w:eastAsia="宋体" w:hAnsi="宋体" w:cs="Times New Roman" w:hint="eastAsia"/>
                <w:sz w:val="24"/>
              </w:rPr>
              <w:t>3</w:t>
            </w:r>
          </w:p>
        </w:tc>
        <w:tc>
          <w:tcPr>
            <w:tcW w:w="2375" w:type="dxa"/>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r w:rsidRPr="007041C9">
              <w:rPr>
                <w:rFonts w:ascii="宋体" w:hAnsi="宋体" w:hint="eastAsia"/>
                <w:sz w:val="24"/>
              </w:rPr>
              <w:t>胡炀</w:t>
            </w:r>
          </w:p>
        </w:tc>
      </w:tr>
      <w:tr w:rsidR="0011175E" w:rsidRPr="007041C9" w:rsidTr="00361DC4">
        <w:tc>
          <w:tcPr>
            <w:tcW w:w="1101" w:type="dxa"/>
            <w:vMerge/>
            <w:shd w:val="clear" w:color="auto" w:fill="auto"/>
            <w:vAlign w:val="center"/>
          </w:tcPr>
          <w:p w:rsidR="0011175E" w:rsidRPr="007041C9" w:rsidRDefault="0011175E" w:rsidP="00361DC4">
            <w:pPr>
              <w:spacing w:line="360" w:lineRule="auto"/>
              <w:jc w:val="center"/>
              <w:rPr>
                <w:rFonts w:ascii="宋体" w:hAnsi="宋体"/>
                <w:sz w:val="24"/>
              </w:rPr>
            </w:pPr>
          </w:p>
        </w:tc>
        <w:tc>
          <w:tcPr>
            <w:tcW w:w="2183" w:type="dxa"/>
            <w:shd w:val="clear" w:color="auto" w:fill="auto"/>
            <w:vAlign w:val="center"/>
          </w:tcPr>
          <w:p w:rsidR="0011175E" w:rsidRPr="007041C9" w:rsidRDefault="0011175E" w:rsidP="00361DC4">
            <w:pPr>
              <w:spacing w:line="360" w:lineRule="auto"/>
              <w:jc w:val="center"/>
              <w:rPr>
                <w:rFonts w:ascii="宋体" w:hAnsi="宋体"/>
                <w:sz w:val="24"/>
              </w:rPr>
            </w:pPr>
            <w:r w:rsidRPr="007041C9">
              <w:rPr>
                <w:rFonts w:ascii="宋体" w:hAnsi="宋体" w:hint="eastAsia"/>
                <w:sz w:val="24"/>
              </w:rPr>
              <w:t>通信</w:t>
            </w:r>
          </w:p>
        </w:tc>
        <w:tc>
          <w:tcPr>
            <w:tcW w:w="935" w:type="dxa"/>
            <w:shd w:val="clear" w:color="auto" w:fill="auto"/>
            <w:vAlign w:val="center"/>
          </w:tcPr>
          <w:p w:rsidR="0011175E" w:rsidRPr="007041C9" w:rsidRDefault="0011175E" w:rsidP="00361DC4">
            <w:pPr>
              <w:spacing w:line="360" w:lineRule="auto"/>
              <w:jc w:val="center"/>
              <w:rPr>
                <w:rFonts w:ascii="宋体" w:hAnsi="宋体"/>
                <w:sz w:val="24"/>
              </w:rPr>
            </w:pPr>
            <w:r w:rsidRPr="007041C9">
              <w:rPr>
                <w:rFonts w:ascii="宋体" w:hAnsi="宋体" w:hint="eastAsia"/>
                <w:sz w:val="24"/>
              </w:rPr>
              <w:t>123</w:t>
            </w:r>
          </w:p>
        </w:tc>
        <w:tc>
          <w:tcPr>
            <w:tcW w:w="1701" w:type="dxa"/>
            <w:shd w:val="clear" w:color="auto" w:fill="auto"/>
            <w:vAlign w:val="center"/>
          </w:tcPr>
          <w:p w:rsidR="0011175E" w:rsidRPr="007041C9" w:rsidRDefault="0011175E" w:rsidP="00361DC4">
            <w:pPr>
              <w:spacing w:line="360" w:lineRule="auto"/>
              <w:jc w:val="center"/>
              <w:rPr>
                <w:rFonts w:ascii="宋体" w:hAnsi="宋体"/>
                <w:sz w:val="24"/>
              </w:rPr>
            </w:pPr>
            <w:r w:rsidRPr="007041C9">
              <w:rPr>
                <w:rFonts w:ascii="宋体" w:hAnsi="宋体" w:hint="eastAsia"/>
                <w:sz w:val="24"/>
              </w:rPr>
              <w:t>12</w:t>
            </w:r>
          </w:p>
        </w:tc>
        <w:tc>
          <w:tcPr>
            <w:tcW w:w="1559" w:type="dxa"/>
            <w:shd w:val="clear" w:color="auto" w:fill="auto"/>
            <w:vAlign w:val="center"/>
          </w:tcPr>
          <w:p w:rsidR="0011175E" w:rsidRPr="007041C9" w:rsidRDefault="0011175E" w:rsidP="00800667">
            <w:pPr>
              <w:spacing w:line="360" w:lineRule="auto"/>
              <w:jc w:val="center"/>
              <w:rPr>
                <w:rFonts w:ascii="宋体" w:hAnsi="宋体"/>
                <w:sz w:val="24"/>
              </w:rPr>
            </w:pPr>
            <w:r w:rsidRPr="007041C9">
              <w:rPr>
                <w:rFonts w:ascii="宋体" w:hAnsi="宋体" w:hint="eastAsia"/>
                <w:sz w:val="24"/>
              </w:rPr>
              <w:t>5</w:t>
            </w:r>
          </w:p>
        </w:tc>
        <w:tc>
          <w:tcPr>
            <w:tcW w:w="2375" w:type="dxa"/>
            <w:shd w:val="clear" w:color="auto" w:fill="auto"/>
            <w:vAlign w:val="center"/>
          </w:tcPr>
          <w:p w:rsidR="0011175E" w:rsidRPr="007041C9" w:rsidRDefault="0011175E" w:rsidP="00361DC4">
            <w:pPr>
              <w:spacing w:line="360" w:lineRule="auto"/>
              <w:jc w:val="center"/>
              <w:rPr>
                <w:rFonts w:ascii="宋体" w:hAnsi="宋体"/>
                <w:sz w:val="24"/>
              </w:rPr>
            </w:pPr>
            <w:r w:rsidRPr="007041C9">
              <w:rPr>
                <w:rFonts w:ascii="宋体" w:hAnsi="宋体" w:hint="eastAsia"/>
                <w:sz w:val="24"/>
              </w:rPr>
              <w:t>金丽萍</w:t>
            </w:r>
          </w:p>
        </w:tc>
      </w:tr>
      <w:tr w:rsidR="0011175E" w:rsidRPr="007041C9" w:rsidTr="00361DC4">
        <w:tc>
          <w:tcPr>
            <w:tcW w:w="1101" w:type="dxa"/>
            <w:vMerge/>
            <w:shd w:val="clear" w:color="auto" w:fill="auto"/>
            <w:vAlign w:val="center"/>
          </w:tcPr>
          <w:p w:rsidR="0011175E" w:rsidRPr="007041C9" w:rsidRDefault="0011175E" w:rsidP="00361DC4">
            <w:pPr>
              <w:spacing w:line="360" w:lineRule="auto"/>
              <w:jc w:val="center"/>
              <w:rPr>
                <w:rFonts w:ascii="宋体" w:hAnsi="宋体"/>
                <w:sz w:val="24"/>
              </w:rPr>
            </w:pPr>
          </w:p>
        </w:tc>
        <w:tc>
          <w:tcPr>
            <w:tcW w:w="2183" w:type="dxa"/>
            <w:shd w:val="clear" w:color="auto" w:fill="auto"/>
            <w:vAlign w:val="center"/>
          </w:tcPr>
          <w:p w:rsidR="0011175E" w:rsidRPr="007041C9" w:rsidRDefault="0011175E" w:rsidP="00361DC4">
            <w:pPr>
              <w:spacing w:line="360" w:lineRule="auto"/>
              <w:jc w:val="center"/>
              <w:rPr>
                <w:rFonts w:ascii="宋体" w:hAnsi="宋体"/>
                <w:sz w:val="24"/>
              </w:rPr>
            </w:pPr>
            <w:r w:rsidRPr="007041C9">
              <w:rPr>
                <w:rFonts w:ascii="宋体" w:hAnsi="宋体" w:hint="eastAsia"/>
                <w:sz w:val="24"/>
              </w:rPr>
              <w:t>物联网</w:t>
            </w:r>
          </w:p>
        </w:tc>
        <w:tc>
          <w:tcPr>
            <w:tcW w:w="935" w:type="dxa"/>
            <w:shd w:val="clear" w:color="auto" w:fill="auto"/>
            <w:vAlign w:val="center"/>
          </w:tcPr>
          <w:p w:rsidR="0011175E" w:rsidRPr="007041C9" w:rsidRDefault="0011175E" w:rsidP="00361DC4">
            <w:pPr>
              <w:spacing w:line="360" w:lineRule="auto"/>
              <w:jc w:val="center"/>
              <w:rPr>
                <w:rFonts w:ascii="宋体" w:hAnsi="宋体"/>
                <w:sz w:val="24"/>
              </w:rPr>
            </w:pPr>
            <w:r w:rsidRPr="007041C9">
              <w:rPr>
                <w:rFonts w:ascii="宋体" w:hAnsi="宋体" w:hint="eastAsia"/>
                <w:sz w:val="24"/>
              </w:rPr>
              <w:t>72</w:t>
            </w:r>
          </w:p>
        </w:tc>
        <w:tc>
          <w:tcPr>
            <w:tcW w:w="1701" w:type="dxa"/>
            <w:shd w:val="clear" w:color="auto" w:fill="auto"/>
            <w:vAlign w:val="center"/>
          </w:tcPr>
          <w:p w:rsidR="0011175E" w:rsidRPr="007041C9" w:rsidRDefault="0011175E" w:rsidP="00361DC4">
            <w:pPr>
              <w:spacing w:line="360" w:lineRule="auto"/>
              <w:jc w:val="center"/>
              <w:rPr>
                <w:rFonts w:ascii="宋体" w:hAnsi="宋体"/>
                <w:sz w:val="24"/>
              </w:rPr>
            </w:pPr>
            <w:r w:rsidRPr="007041C9">
              <w:rPr>
                <w:rFonts w:ascii="宋体" w:hAnsi="宋体" w:hint="eastAsia"/>
                <w:sz w:val="24"/>
              </w:rPr>
              <w:t>7</w:t>
            </w:r>
          </w:p>
        </w:tc>
        <w:tc>
          <w:tcPr>
            <w:tcW w:w="1559" w:type="dxa"/>
            <w:shd w:val="clear" w:color="auto" w:fill="auto"/>
            <w:vAlign w:val="center"/>
          </w:tcPr>
          <w:p w:rsidR="0011175E" w:rsidRPr="007041C9" w:rsidRDefault="0011175E" w:rsidP="00800667">
            <w:pPr>
              <w:spacing w:line="360" w:lineRule="auto"/>
              <w:jc w:val="center"/>
              <w:rPr>
                <w:rFonts w:ascii="宋体" w:hAnsi="宋体"/>
                <w:sz w:val="24"/>
              </w:rPr>
            </w:pPr>
            <w:r w:rsidRPr="007041C9">
              <w:rPr>
                <w:rFonts w:ascii="宋体" w:hAnsi="宋体" w:hint="eastAsia"/>
                <w:sz w:val="24"/>
              </w:rPr>
              <w:t>3</w:t>
            </w:r>
          </w:p>
        </w:tc>
        <w:tc>
          <w:tcPr>
            <w:tcW w:w="2375" w:type="dxa"/>
            <w:shd w:val="clear" w:color="auto" w:fill="auto"/>
            <w:vAlign w:val="center"/>
          </w:tcPr>
          <w:p w:rsidR="0011175E" w:rsidRPr="007041C9" w:rsidRDefault="0011175E" w:rsidP="00361DC4">
            <w:pPr>
              <w:spacing w:line="360" w:lineRule="auto"/>
              <w:jc w:val="center"/>
              <w:rPr>
                <w:rFonts w:ascii="宋体" w:hAnsi="宋体"/>
                <w:sz w:val="24"/>
              </w:rPr>
            </w:pPr>
            <w:r w:rsidRPr="007041C9">
              <w:rPr>
                <w:rFonts w:ascii="宋体" w:hAnsi="宋体" w:hint="eastAsia"/>
                <w:sz w:val="24"/>
              </w:rPr>
              <w:t>戴秋花</w:t>
            </w:r>
          </w:p>
        </w:tc>
      </w:tr>
      <w:tr w:rsidR="0011175E" w:rsidRPr="007041C9" w:rsidTr="00361DC4">
        <w:tc>
          <w:tcPr>
            <w:tcW w:w="1101" w:type="dxa"/>
            <w:vMerge/>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p>
        </w:tc>
        <w:tc>
          <w:tcPr>
            <w:tcW w:w="2183" w:type="dxa"/>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r w:rsidRPr="007041C9">
              <w:rPr>
                <w:rFonts w:ascii="宋体" w:hAnsi="宋体" w:hint="eastAsia"/>
                <w:sz w:val="24"/>
              </w:rPr>
              <w:t>信工</w:t>
            </w:r>
          </w:p>
        </w:tc>
        <w:tc>
          <w:tcPr>
            <w:tcW w:w="935" w:type="dxa"/>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r w:rsidRPr="007041C9">
              <w:rPr>
                <w:rFonts w:ascii="宋体" w:hAnsi="宋体" w:hint="eastAsia"/>
                <w:sz w:val="24"/>
              </w:rPr>
              <w:t>95</w:t>
            </w:r>
          </w:p>
        </w:tc>
        <w:tc>
          <w:tcPr>
            <w:tcW w:w="1701" w:type="dxa"/>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r w:rsidRPr="007041C9">
              <w:rPr>
                <w:rFonts w:ascii="宋体" w:hAnsi="宋体" w:hint="eastAsia"/>
                <w:sz w:val="24"/>
              </w:rPr>
              <w:t>10</w:t>
            </w:r>
          </w:p>
        </w:tc>
        <w:tc>
          <w:tcPr>
            <w:tcW w:w="1559" w:type="dxa"/>
            <w:shd w:val="clear" w:color="auto" w:fill="auto"/>
            <w:vAlign w:val="center"/>
          </w:tcPr>
          <w:p w:rsidR="0011175E" w:rsidRPr="007041C9" w:rsidRDefault="0011175E" w:rsidP="00800667">
            <w:pPr>
              <w:spacing w:line="360" w:lineRule="auto"/>
              <w:jc w:val="center"/>
              <w:rPr>
                <w:rFonts w:ascii="宋体" w:eastAsia="宋体" w:hAnsi="宋体" w:cs="Times New Roman"/>
                <w:sz w:val="24"/>
              </w:rPr>
            </w:pPr>
            <w:r w:rsidRPr="007041C9">
              <w:rPr>
                <w:rFonts w:ascii="宋体" w:eastAsia="宋体" w:hAnsi="宋体" w:cs="Times New Roman" w:hint="eastAsia"/>
                <w:sz w:val="24"/>
              </w:rPr>
              <w:t>4</w:t>
            </w:r>
          </w:p>
        </w:tc>
        <w:tc>
          <w:tcPr>
            <w:tcW w:w="2375" w:type="dxa"/>
            <w:shd w:val="clear" w:color="auto" w:fill="auto"/>
            <w:vAlign w:val="center"/>
          </w:tcPr>
          <w:p w:rsidR="0011175E" w:rsidRPr="007041C9" w:rsidRDefault="0011175E" w:rsidP="00361DC4">
            <w:pPr>
              <w:spacing w:line="360" w:lineRule="auto"/>
              <w:jc w:val="center"/>
              <w:rPr>
                <w:rFonts w:ascii="宋体" w:eastAsia="宋体" w:hAnsi="宋体" w:cs="Times New Roman"/>
                <w:sz w:val="24"/>
              </w:rPr>
            </w:pPr>
            <w:r w:rsidRPr="007041C9">
              <w:rPr>
                <w:rFonts w:ascii="宋体" w:hAnsi="宋体" w:hint="eastAsia"/>
                <w:sz w:val="24"/>
              </w:rPr>
              <w:t>金津</w:t>
            </w:r>
          </w:p>
        </w:tc>
      </w:tr>
      <w:tr w:rsidR="00627C23" w:rsidRPr="007041C9" w:rsidTr="00361DC4">
        <w:tc>
          <w:tcPr>
            <w:tcW w:w="3284" w:type="dxa"/>
            <w:gridSpan w:val="2"/>
            <w:shd w:val="clear" w:color="auto" w:fill="auto"/>
            <w:vAlign w:val="center"/>
          </w:tcPr>
          <w:p w:rsidR="00627C23" w:rsidRPr="007041C9" w:rsidRDefault="00627C23" w:rsidP="00361DC4">
            <w:pPr>
              <w:spacing w:line="360" w:lineRule="auto"/>
              <w:jc w:val="center"/>
              <w:rPr>
                <w:rFonts w:ascii="宋体" w:eastAsia="宋体" w:hAnsi="宋体" w:cs="Times New Roman"/>
                <w:b/>
                <w:sz w:val="24"/>
              </w:rPr>
            </w:pPr>
            <w:r w:rsidRPr="007041C9">
              <w:rPr>
                <w:rFonts w:ascii="宋体" w:eastAsia="宋体" w:hAnsi="宋体" w:cs="Times New Roman" w:hint="eastAsia"/>
                <w:b/>
                <w:sz w:val="24"/>
              </w:rPr>
              <w:t>合计</w:t>
            </w:r>
          </w:p>
        </w:tc>
        <w:tc>
          <w:tcPr>
            <w:tcW w:w="935" w:type="dxa"/>
            <w:shd w:val="clear" w:color="auto" w:fill="auto"/>
            <w:vAlign w:val="center"/>
          </w:tcPr>
          <w:p w:rsidR="00627C23" w:rsidRPr="007041C9" w:rsidRDefault="0045225D" w:rsidP="00361DC4">
            <w:pPr>
              <w:spacing w:line="360" w:lineRule="auto"/>
              <w:jc w:val="center"/>
              <w:rPr>
                <w:rFonts w:ascii="宋体" w:eastAsia="宋体" w:hAnsi="宋体" w:cs="Times New Roman"/>
                <w:sz w:val="24"/>
              </w:rPr>
            </w:pPr>
            <w:r w:rsidRPr="007041C9">
              <w:rPr>
                <w:rFonts w:ascii="宋体" w:hAnsi="宋体" w:hint="eastAsia"/>
                <w:sz w:val="24"/>
              </w:rPr>
              <w:t>791</w:t>
            </w:r>
          </w:p>
        </w:tc>
        <w:tc>
          <w:tcPr>
            <w:tcW w:w="1701" w:type="dxa"/>
            <w:shd w:val="clear" w:color="auto" w:fill="auto"/>
            <w:vAlign w:val="center"/>
          </w:tcPr>
          <w:p w:rsidR="00627C23" w:rsidRPr="007041C9" w:rsidRDefault="0045225D" w:rsidP="00361DC4">
            <w:pPr>
              <w:spacing w:line="360" w:lineRule="auto"/>
              <w:jc w:val="center"/>
              <w:rPr>
                <w:rFonts w:ascii="宋体" w:eastAsia="宋体" w:hAnsi="宋体" w:cs="Times New Roman"/>
                <w:sz w:val="24"/>
              </w:rPr>
            </w:pPr>
            <w:r w:rsidRPr="007041C9">
              <w:rPr>
                <w:rFonts w:ascii="宋体" w:hAnsi="宋体" w:hint="eastAsia"/>
                <w:sz w:val="24"/>
              </w:rPr>
              <w:t>79</w:t>
            </w:r>
          </w:p>
        </w:tc>
        <w:tc>
          <w:tcPr>
            <w:tcW w:w="1559" w:type="dxa"/>
            <w:shd w:val="clear" w:color="auto" w:fill="auto"/>
            <w:vAlign w:val="center"/>
          </w:tcPr>
          <w:p w:rsidR="00627C23" w:rsidRPr="007041C9" w:rsidRDefault="00292D58" w:rsidP="00800667">
            <w:pPr>
              <w:spacing w:line="360" w:lineRule="auto"/>
              <w:jc w:val="center"/>
              <w:rPr>
                <w:rFonts w:ascii="宋体" w:eastAsia="宋体" w:hAnsi="宋体" w:cs="Times New Roman"/>
                <w:sz w:val="24"/>
              </w:rPr>
            </w:pPr>
            <w:r w:rsidRPr="007041C9">
              <w:rPr>
                <w:rFonts w:ascii="宋体" w:eastAsia="宋体" w:hAnsi="宋体" w:cs="Times New Roman" w:hint="eastAsia"/>
                <w:sz w:val="24"/>
              </w:rPr>
              <w:t>32</w:t>
            </w:r>
          </w:p>
        </w:tc>
        <w:tc>
          <w:tcPr>
            <w:tcW w:w="2375" w:type="dxa"/>
            <w:shd w:val="clear" w:color="auto" w:fill="auto"/>
            <w:vAlign w:val="center"/>
          </w:tcPr>
          <w:p w:rsidR="00627C23" w:rsidRPr="007041C9" w:rsidRDefault="00627C23" w:rsidP="00361DC4">
            <w:pPr>
              <w:spacing w:line="360" w:lineRule="auto"/>
              <w:jc w:val="center"/>
              <w:rPr>
                <w:rFonts w:ascii="宋体" w:eastAsia="宋体" w:hAnsi="宋体" w:cs="Times New Roman"/>
                <w:sz w:val="24"/>
              </w:rPr>
            </w:pPr>
          </w:p>
        </w:tc>
      </w:tr>
    </w:tbl>
    <w:p w:rsidR="00627C23" w:rsidRDefault="00627C23" w:rsidP="00627C23">
      <w:pPr>
        <w:spacing w:line="360" w:lineRule="auto"/>
        <w:rPr>
          <w:color w:val="000000" w:themeColor="text1"/>
          <w:sz w:val="24"/>
          <w:szCs w:val="24"/>
        </w:rPr>
      </w:pPr>
    </w:p>
    <w:p w:rsidR="00627C23" w:rsidRPr="0045225D" w:rsidRDefault="0045225D" w:rsidP="0045225D">
      <w:pPr>
        <w:spacing w:line="360" w:lineRule="auto"/>
        <w:jc w:val="right"/>
        <w:rPr>
          <w:b/>
          <w:color w:val="000000" w:themeColor="text1"/>
          <w:sz w:val="24"/>
          <w:szCs w:val="24"/>
        </w:rPr>
      </w:pPr>
      <w:r w:rsidRPr="0045225D">
        <w:rPr>
          <w:b/>
          <w:color w:val="000000" w:themeColor="text1"/>
          <w:sz w:val="24"/>
          <w:szCs w:val="24"/>
        </w:rPr>
        <w:t>电子与计算机学院</w:t>
      </w:r>
    </w:p>
    <w:p w:rsidR="0045225D" w:rsidRPr="0045225D" w:rsidRDefault="0045225D" w:rsidP="0045225D">
      <w:pPr>
        <w:spacing w:line="360" w:lineRule="auto"/>
        <w:jc w:val="right"/>
        <w:rPr>
          <w:b/>
          <w:color w:val="000000" w:themeColor="text1"/>
          <w:sz w:val="24"/>
          <w:szCs w:val="24"/>
        </w:rPr>
      </w:pPr>
      <w:r w:rsidRPr="0045225D">
        <w:rPr>
          <w:rFonts w:hint="eastAsia"/>
          <w:b/>
          <w:color w:val="000000" w:themeColor="text1"/>
          <w:sz w:val="24"/>
          <w:szCs w:val="24"/>
        </w:rPr>
        <w:t>二〇一六年十二月</w:t>
      </w:r>
    </w:p>
    <w:sectPr w:rsidR="0045225D" w:rsidRPr="0045225D" w:rsidSect="00AE5A97">
      <w:pgSz w:w="11906" w:h="16838"/>
      <w:pgMar w:top="1440" w:right="849" w:bottom="1440" w:left="99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7EC9" w:rsidRDefault="00017EC9" w:rsidP="00322D58">
      <w:r>
        <w:separator/>
      </w:r>
    </w:p>
  </w:endnote>
  <w:endnote w:type="continuationSeparator" w:id="1">
    <w:p w:rsidR="00017EC9" w:rsidRDefault="00017EC9" w:rsidP="00322D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7EC9" w:rsidRDefault="00017EC9" w:rsidP="00322D58">
      <w:r>
        <w:separator/>
      </w:r>
    </w:p>
  </w:footnote>
  <w:footnote w:type="continuationSeparator" w:id="1">
    <w:p w:rsidR="00017EC9" w:rsidRDefault="00017EC9" w:rsidP="00322D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C4F1A"/>
    <w:multiLevelType w:val="multilevel"/>
    <w:tmpl w:val="9F900416"/>
    <w:lvl w:ilvl="0">
      <w:start w:val="9"/>
      <w:numFmt w:val="decimal"/>
      <w:lvlText w:val="%1"/>
      <w:lvlJc w:val="left"/>
      <w:pPr>
        <w:tabs>
          <w:tab w:val="num" w:pos="1170"/>
        </w:tabs>
        <w:ind w:left="1170" w:hanging="1170"/>
      </w:pPr>
      <w:rPr>
        <w:rFonts w:hint="default"/>
      </w:rPr>
    </w:lvl>
    <w:lvl w:ilvl="1">
      <w:start w:val="12"/>
      <w:numFmt w:val="decimal"/>
      <w:lvlText w:val="%1.%2"/>
      <w:lvlJc w:val="left"/>
      <w:pPr>
        <w:tabs>
          <w:tab w:val="num" w:pos="1330"/>
        </w:tabs>
        <w:ind w:left="1330" w:hanging="1170"/>
      </w:pPr>
      <w:rPr>
        <w:rFonts w:hint="default"/>
      </w:rPr>
    </w:lvl>
    <w:lvl w:ilvl="2">
      <w:start w:val="9"/>
      <w:numFmt w:val="decimal"/>
      <w:lvlText w:val="%1.%2-%3"/>
      <w:lvlJc w:val="left"/>
      <w:pPr>
        <w:tabs>
          <w:tab w:val="num" w:pos="1490"/>
        </w:tabs>
        <w:ind w:left="1490" w:hanging="1170"/>
      </w:pPr>
      <w:rPr>
        <w:rFonts w:hint="default"/>
      </w:rPr>
    </w:lvl>
    <w:lvl w:ilvl="3">
      <w:start w:val="16"/>
      <w:numFmt w:val="decimal"/>
      <w:lvlText w:val="%1.%2-%3.%4"/>
      <w:lvlJc w:val="left"/>
      <w:pPr>
        <w:tabs>
          <w:tab w:val="num" w:pos="1650"/>
        </w:tabs>
        <w:ind w:left="1650" w:hanging="1170"/>
      </w:pPr>
      <w:rPr>
        <w:rFonts w:hint="default"/>
      </w:rPr>
    </w:lvl>
    <w:lvl w:ilvl="4">
      <w:start w:val="1"/>
      <w:numFmt w:val="decimal"/>
      <w:lvlText w:val="%1.%2-%3.%4.%5"/>
      <w:lvlJc w:val="left"/>
      <w:pPr>
        <w:tabs>
          <w:tab w:val="num" w:pos="1810"/>
        </w:tabs>
        <w:ind w:left="1810" w:hanging="1170"/>
      </w:pPr>
      <w:rPr>
        <w:rFonts w:hint="default"/>
      </w:rPr>
    </w:lvl>
    <w:lvl w:ilvl="5">
      <w:start w:val="1"/>
      <w:numFmt w:val="decimal"/>
      <w:lvlText w:val="%1.%2-%3.%4.%5.%6"/>
      <w:lvlJc w:val="left"/>
      <w:pPr>
        <w:tabs>
          <w:tab w:val="num" w:pos="1970"/>
        </w:tabs>
        <w:ind w:left="1970" w:hanging="1170"/>
      </w:pPr>
      <w:rPr>
        <w:rFonts w:hint="default"/>
      </w:rPr>
    </w:lvl>
    <w:lvl w:ilvl="6">
      <w:start w:val="1"/>
      <w:numFmt w:val="decimal"/>
      <w:lvlText w:val="%1.%2-%3.%4.%5.%6.%7"/>
      <w:lvlJc w:val="left"/>
      <w:pPr>
        <w:tabs>
          <w:tab w:val="num" w:pos="2400"/>
        </w:tabs>
        <w:ind w:left="2400" w:hanging="1440"/>
      </w:pPr>
      <w:rPr>
        <w:rFonts w:hint="default"/>
      </w:rPr>
    </w:lvl>
    <w:lvl w:ilvl="7">
      <w:start w:val="1"/>
      <w:numFmt w:val="decimal"/>
      <w:lvlText w:val="%1.%2-%3.%4.%5.%6.%7.%8"/>
      <w:lvlJc w:val="left"/>
      <w:pPr>
        <w:tabs>
          <w:tab w:val="num" w:pos="2560"/>
        </w:tabs>
        <w:ind w:left="2560" w:hanging="1440"/>
      </w:pPr>
      <w:rPr>
        <w:rFonts w:hint="default"/>
      </w:rPr>
    </w:lvl>
    <w:lvl w:ilvl="8">
      <w:start w:val="1"/>
      <w:numFmt w:val="decimal"/>
      <w:lvlText w:val="%1.%2-%3.%4.%5.%6.%7.%8.%9"/>
      <w:lvlJc w:val="left"/>
      <w:pPr>
        <w:tabs>
          <w:tab w:val="num" w:pos="3080"/>
        </w:tabs>
        <w:ind w:left="3080" w:hanging="1800"/>
      </w:pPr>
      <w:rPr>
        <w:rFonts w:hint="default"/>
      </w:rPr>
    </w:lvl>
  </w:abstractNum>
  <w:abstractNum w:abstractNumId="1">
    <w:nsid w:val="0F351124"/>
    <w:multiLevelType w:val="hybridMultilevel"/>
    <w:tmpl w:val="4ECEAA7E"/>
    <w:lvl w:ilvl="0" w:tplc="9E28F694">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nsid w:val="0FC371D9"/>
    <w:multiLevelType w:val="hybridMultilevel"/>
    <w:tmpl w:val="AAB2FA76"/>
    <w:lvl w:ilvl="0" w:tplc="1EBEC66C">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5E78EA"/>
    <w:multiLevelType w:val="hybridMultilevel"/>
    <w:tmpl w:val="ABBE417A"/>
    <w:lvl w:ilvl="0" w:tplc="777A0D84">
      <w:start w:val="1"/>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2F22644"/>
    <w:multiLevelType w:val="hybridMultilevel"/>
    <w:tmpl w:val="2A3EFF6C"/>
    <w:lvl w:ilvl="0" w:tplc="5FB03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D0A3C1A"/>
    <w:multiLevelType w:val="hybridMultilevel"/>
    <w:tmpl w:val="20EA2CB8"/>
    <w:lvl w:ilvl="0" w:tplc="9830D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2D58"/>
    <w:rsid w:val="00017EC9"/>
    <w:rsid w:val="00020BB0"/>
    <w:rsid w:val="000816D1"/>
    <w:rsid w:val="0011175E"/>
    <w:rsid w:val="00292D58"/>
    <w:rsid w:val="00322D58"/>
    <w:rsid w:val="003612AD"/>
    <w:rsid w:val="0045225D"/>
    <w:rsid w:val="004C3960"/>
    <w:rsid w:val="005E4A8B"/>
    <w:rsid w:val="00627C23"/>
    <w:rsid w:val="006E25DD"/>
    <w:rsid w:val="007041C9"/>
    <w:rsid w:val="00736EC9"/>
    <w:rsid w:val="00800667"/>
    <w:rsid w:val="00804D9C"/>
    <w:rsid w:val="00A167F3"/>
    <w:rsid w:val="00A70695"/>
    <w:rsid w:val="00A71860"/>
    <w:rsid w:val="00AE5A97"/>
    <w:rsid w:val="00CA3331"/>
    <w:rsid w:val="00D2748B"/>
    <w:rsid w:val="00E14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E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22D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22D58"/>
    <w:rPr>
      <w:sz w:val="18"/>
      <w:szCs w:val="18"/>
    </w:rPr>
  </w:style>
  <w:style w:type="paragraph" w:styleId="a4">
    <w:name w:val="footer"/>
    <w:basedOn w:val="a"/>
    <w:link w:val="Char0"/>
    <w:uiPriority w:val="99"/>
    <w:semiHidden/>
    <w:unhideWhenUsed/>
    <w:rsid w:val="00322D5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22D58"/>
    <w:rPr>
      <w:sz w:val="18"/>
      <w:szCs w:val="18"/>
    </w:rPr>
  </w:style>
  <w:style w:type="paragraph" w:styleId="a5">
    <w:name w:val="List Paragraph"/>
    <w:basedOn w:val="a"/>
    <w:uiPriority w:val="34"/>
    <w:qFormat/>
    <w:rsid w:val="00322D5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Pages>
  <Words>196</Words>
  <Characters>1122</Characters>
  <Application>Microsoft Office Word</Application>
  <DocSecurity>0</DocSecurity>
  <Lines>9</Lines>
  <Paragraphs>2</Paragraphs>
  <ScaleCrop>false</ScaleCrop>
  <Company/>
  <LinksUpToDate>false</LinksUpToDate>
  <CharactersWithSpaces>1316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sunshinejy</dc:creator>
  <cp:keywords/>
  <dc:description/>
  <cp:lastModifiedBy>sunshinejy</cp:lastModifiedBy>
  <cp:revision>20</cp:revision>
  <dcterms:created xsi:type="dcterms:W3CDTF">2016-12-29T05:39:00Z</dcterms:created>
  <dcterms:modified xsi:type="dcterms:W3CDTF">2017-01-02T23:56:00Z</dcterms:modified>
</cp:coreProperties>
</file>